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733" w:rsidRDefault="00475733">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475733" w:rsidRDefault="00475733">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75733">
        <w:tc>
          <w:tcPr>
            <w:tcW w:w="4677" w:type="dxa"/>
            <w:tcBorders>
              <w:top w:val="nil"/>
              <w:left w:val="nil"/>
              <w:bottom w:val="nil"/>
              <w:right w:val="nil"/>
            </w:tcBorders>
          </w:tcPr>
          <w:p w:rsidR="00475733" w:rsidRDefault="00475733">
            <w:pPr>
              <w:pStyle w:val="ConsPlusNormal"/>
            </w:pPr>
            <w:r>
              <w:t>7 июня 2011 года</w:t>
            </w:r>
          </w:p>
        </w:tc>
        <w:tc>
          <w:tcPr>
            <w:tcW w:w="4677" w:type="dxa"/>
            <w:tcBorders>
              <w:top w:val="nil"/>
              <w:left w:val="nil"/>
              <w:bottom w:val="nil"/>
              <w:right w:val="nil"/>
            </w:tcBorders>
          </w:tcPr>
          <w:p w:rsidR="00475733" w:rsidRDefault="00475733">
            <w:pPr>
              <w:pStyle w:val="ConsPlusNormal"/>
              <w:jc w:val="right"/>
            </w:pPr>
            <w:r>
              <w:t>N 39</w:t>
            </w:r>
          </w:p>
        </w:tc>
      </w:tr>
    </w:tbl>
    <w:p w:rsidR="00475733" w:rsidRDefault="00475733">
      <w:pPr>
        <w:pStyle w:val="ConsPlusNormal"/>
        <w:pBdr>
          <w:bottom w:val="single" w:sz="6" w:space="0" w:color="auto"/>
        </w:pBdr>
        <w:spacing w:before="100" w:after="100"/>
        <w:jc w:val="both"/>
        <w:rPr>
          <w:sz w:val="2"/>
          <w:szCs w:val="2"/>
        </w:rPr>
      </w:pPr>
    </w:p>
    <w:p w:rsidR="00475733" w:rsidRDefault="00475733">
      <w:pPr>
        <w:pStyle w:val="ConsPlusNormal"/>
        <w:jc w:val="both"/>
      </w:pPr>
    </w:p>
    <w:p w:rsidR="00475733" w:rsidRDefault="00475733">
      <w:pPr>
        <w:pStyle w:val="ConsPlusTitle"/>
        <w:jc w:val="center"/>
      </w:pPr>
      <w:r>
        <w:t>ЗАКОН</w:t>
      </w:r>
    </w:p>
    <w:p w:rsidR="00475733" w:rsidRDefault="00475733">
      <w:pPr>
        <w:pStyle w:val="ConsPlusTitle"/>
        <w:jc w:val="center"/>
      </w:pPr>
      <w:r>
        <w:t>БЕЛГОРОДСКОЙ ОБЛАСТИ</w:t>
      </w:r>
    </w:p>
    <w:p w:rsidR="00475733" w:rsidRDefault="00475733">
      <w:pPr>
        <w:pStyle w:val="ConsPlusTitle"/>
        <w:jc w:val="center"/>
      </w:pPr>
    </w:p>
    <w:p w:rsidR="00475733" w:rsidRDefault="00475733">
      <w:pPr>
        <w:pStyle w:val="ConsPlusTitle"/>
        <w:jc w:val="center"/>
      </w:pPr>
      <w:r>
        <w:t>ОБ ОКАЗАНИИ ЮРИДИЧЕСКОЙ ПОМОЩИ ГРАЖДАНАМ РОССИЙСКОЙ</w:t>
      </w:r>
    </w:p>
    <w:p w:rsidR="00475733" w:rsidRDefault="00475733">
      <w:pPr>
        <w:pStyle w:val="ConsPlusTitle"/>
        <w:jc w:val="center"/>
      </w:pPr>
      <w:r>
        <w:t>ФЕДЕРАЦИИ БЕСПЛАТНО НА ТЕРРИТОРИИ БЕЛГОРОДСКОЙ ОБЛАСТИ</w:t>
      </w:r>
    </w:p>
    <w:p w:rsidR="00475733" w:rsidRDefault="00475733">
      <w:pPr>
        <w:pStyle w:val="ConsPlusNormal"/>
      </w:pPr>
    </w:p>
    <w:p w:rsidR="00475733" w:rsidRDefault="00475733">
      <w:pPr>
        <w:pStyle w:val="ConsPlusNormal"/>
        <w:jc w:val="right"/>
      </w:pPr>
      <w:r>
        <w:t>Принят</w:t>
      </w:r>
    </w:p>
    <w:p w:rsidR="00475733" w:rsidRDefault="00475733">
      <w:pPr>
        <w:pStyle w:val="ConsPlusNormal"/>
        <w:jc w:val="right"/>
      </w:pPr>
      <w:r>
        <w:t>Белгородской областной Думой</w:t>
      </w:r>
    </w:p>
    <w:p w:rsidR="00475733" w:rsidRDefault="00475733">
      <w:pPr>
        <w:pStyle w:val="ConsPlusNormal"/>
        <w:jc w:val="right"/>
      </w:pPr>
      <w:r>
        <w:t>26 мая 2011 года</w:t>
      </w:r>
    </w:p>
    <w:p w:rsidR="00475733" w:rsidRDefault="00475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5733">
        <w:tc>
          <w:tcPr>
            <w:tcW w:w="60" w:type="dxa"/>
            <w:tcBorders>
              <w:top w:val="nil"/>
              <w:left w:val="nil"/>
              <w:bottom w:val="nil"/>
              <w:right w:val="nil"/>
            </w:tcBorders>
            <w:shd w:val="clear" w:color="auto" w:fill="CED3F1"/>
            <w:tcMar>
              <w:top w:w="0" w:type="dxa"/>
              <w:left w:w="0" w:type="dxa"/>
              <w:bottom w:w="0" w:type="dxa"/>
              <w:right w:w="0" w:type="dxa"/>
            </w:tcMar>
          </w:tcPr>
          <w:p w:rsidR="00475733" w:rsidRDefault="00475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33" w:rsidRDefault="00475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733" w:rsidRDefault="00475733">
            <w:pPr>
              <w:pStyle w:val="ConsPlusNormal"/>
              <w:jc w:val="center"/>
            </w:pPr>
            <w:r>
              <w:rPr>
                <w:color w:val="392C69"/>
              </w:rPr>
              <w:t>Список изменяющих документов</w:t>
            </w:r>
          </w:p>
          <w:p w:rsidR="00475733" w:rsidRDefault="00475733">
            <w:pPr>
              <w:pStyle w:val="ConsPlusNormal"/>
              <w:jc w:val="center"/>
            </w:pPr>
            <w:r>
              <w:rPr>
                <w:color w:val="392C69"/>
              </w:rPr>
              <w:t xml:space="preserve">(в ред. законов Белгородской области от 03.12.2012 </w:t>
            </w:r>
            <w:hyperlink r:id="rId5">
              <w:r>
                <w:rPr>
                  <w:color w:val="0000FF"/>
                </w:rPr>
                <w:t>N 152</w:t>
              </w:r>
            </w:hyperlink>
            <w:r>
              <w:rPr>
                <w:color w:val="392C69"/>
              </w:rPr>
              <w:t>,</w:t>
            </w:r>
          </w:p>
          <w:p w:rsidR="00475733" w:rsidRDefault="00475733">
            <w:pPr>
              <w:pStyle w:val="ConsPlusNormal"/>
              <w:jc w:val="center"/>
            </w:pPr>
            <w:r>
              <w:rPr>
                <w:color w:val="392C69"/>
              </w:rPr>
              <w:t xml:space="preserve">от 03.11.2016 </w:t>
            </w:r>
            <w:hyperlink r:id="rId6">
              <w:r>
                <w:rPr>
                  <w:color w:val="0000FF"/>
                </w:rPr>
                <w:t>N 109</w:t>
              </w:r>
            </w:hyperlink>
            <w:r>
              <w:rPr>
                <w:color w:val="392C69"/>
              </w:rPr>
              <w:t xml:space="preserve">, от 21.12.2017 </w:t>
            </w:r>
            <w:hyperlink r:id="rId7">
              <w:r>
                <w:rPr>
                  <w:color w:val="0000FF"/>
                </w:rPr>
                <w:t>N 229</w:t>
              </w:r>
            </w:hyperlink>
            <w:r>
              <w:rPr>
                <w:color w:val="392C69"/>
              </w:rPr>
              <w:t xml:space="preserve">, от 03.12.2018 </w:t>
            </w:r>
            <w:hyperlink r:id="rId8">
              <w:r>
                <w:rPr>
                  <w:color w:val="0000FF"/>
                </w:rPr>
                <w:t>N 322</w:t>
              </w:r>
            </w:hyperlink>
            <w:r>
              <w:rPr>
                <w:color w:val="392C69"/>
              </w:rPr>
              <w:t>,</w:t>
            </w:r>
          </w:p>
          <w:p w:rsidR="00475733" w:rsidRDefault="00475733">
            <w:pPr>
              <w:pStyle w:val="ConsPlusNormal"/>
              <w:jc w:val="center"/>
            </w:pPr>
            <w:r>
              <w:rPr>
                <w:color w:val="392C69"/>
              </w:rPr>
              <w:t xml:space="preserve">от 19.12.2019 </w:t>
            </w:r>
            <w:hyperlink r:id="rId9">
              <w:r>
                <w:rPr>
                  <w:color w:val="0000FF"/>
                </w:rPr>
                <w:t>N 436</w:t>
              </w:r>
            </w:hyperlink>
            <w:r>
              <w:rPr>
                <w:color w:val="392C69"/>
              </w:rPr>
              <w:t xml:space="preserve">, от 13.05.2020 </w:t>
            </w:r>
            <w:hyperlink r:id="rId10">
              <w:r>
                <w:rPr>
                  <w:color w:val="0000FF"/>
                </w:rPr>
                <w:t>N 474</w:t>
              </w:r>
            </w:hyperlink>
            <w:r>
              <w:rPr>
                <w:color w:val="392C69"/>
              </w:rPr>
              <w:t xml:space="preserve">, от 23.06.2021 </w:t>
            </w:r>
            <w:hyperlink r:id="rId11">
              <w:r>
                <w:rPr>
                  <w:color w:val="0000FF"/>
                </w:rPr>
                <w:t>N 75</w:t>
              </w:r>
            </w:hyperlink>
            <w:r>
              <w:rPr>
                <w:color w:val="392C69"/>
              </w:rPr>
              <w:t>,</w:t>
            </w:r>
          </w:p>
          <w:p w:rsidR="00475733" w:rsidRDefault="00475733">
            <w:pPr>
              <w:pStyle w:val="ConsPlusNormal"/>
              <w:jc w:val="center"/>
            </w:pPr>
            <w:r>
              <w:rPr>
                <w:color w:val="392C69"/>
              </w:rPr>
              <w:t xml:space="preserve">от 02.02.2022 </w:t>
            </w:r>
            <w:hyperlink r:id="rId12">
              <w:r>
                <w:rPr>
                  <w:color w:val="0000FF"/>
                </w:rPr>
                <w:t>N 147</w:t>
              </w:r>
            </w:hyperlink>
            <w:r>
              <w:rPr>
                <w:color w:val="392C69"/>
              </w:rPr>
              <w:t xml:space="preserve">, от 27.12.2022 </w:t>
            </w:r>
            <w:hyperlink r:id="rId13">
              <w:r>
                <w:rPr>
                  <w:color w:val="0000FF"/>
                </w:rPr>
                <w:t>N 262</w:t>
              </w:r>
            </w:hyperlink>
            <w:r>
              <w:rPr>
                <w:color w:val="392C69"/>
              </w:rPr>
              <w:t xml:space="preserve">, от 22.02.2023 </w:t>
            </w:r>
            <w:hyperlink r:id="rId14">
              <w:r>
                <w:rPr>
                  <w:color w:val="0000FF"/>
                </w:rPr>
                <w:t>N 270</w:t>
              </w:r>
            </w:hyperlink>
            <w:r>
              <w:rPr>
                <w:color w:val="392C69"/>
              </w:rPr>
              <w:t>,</w:t>
            </w:r>
          </w:p>
          <w:p w:rsidR="00475733" w:rsidRDefault="00475733">
            <w:pPr>
              <w:pStyle w:val="ConsPlusNormal"/>
              <w:jc w:val="center"/>
            </w:pPr>
            <w:r>
              <w:rPr>
                <w:color w:val="392C69"/>
              </w:rPr>
              <w:t xml:space="preserve">от 02.11.2023 </w:t>
            </w:r>
            <w:hyperlink r:id="rId15">
              <w:r>
                <w:rPr>
                  <w:color w:val="0000FF"/>
                </w:rPr>
                <w:t>N 322</w:t>
              </w:r>
            </w:hyperlink>
            <w:r>
              <w:rPr>
                <w:color w:val="392C69"/>
              </w:rPr>
              <w:t xml:space="preserve">, от 26.03.2024 </w:t>
            </w:r>
            <w:hyperlink r:id="rId16">
              <w:r>
                <w:rPr>
                  <w:color w:val="0000FF"/>
                </w:rPr>
                <w:t>N 357</w:t>
              </w:r>
            </w:hyperlink>
            <w:r>
              <w:rPr>
                <w:color w:val="392C69"/>
              </w:rPr>
              <w:t xml:space="preserve">, от 26.03.2024 </w:t>
            </w:r>
            <w:hyperlink r:id="rId17">
              <w:r>
                <w:rPr>
                  <w:color w:val="0000FF"/>
                </w:rPr>
                <w:t>N 358</w:t>
              </w:r>
            </w:hyperlink>
            <w:r>
              <w:rPr>
                <w:color w:val="392C69"/>
              </w:rPr>
              <w:t>,</w:t>
            </w:r>
          </w:p>
          <w:p w:rsidR="00475733" w:rsidRDefault="00475733">
            <w:pPr>
              <w:pStyle w:val="ConsPlusNormal"/>
              <w:jc w:val="center"/>
            </w:pPr>
            <w:r>
              <w:rPr>
                <w:color w:val="392C69"/>
              </w:rPr>
              <w:t xml:space="preserve">от 26.03.2024 </w:t>
            </w:r>
            <w:hyperlink r:id="rId18">
              <w:r>
                <w:rPr>
                  <w:color w:val="0000FF"/>
                </w:rPr>
                <w:t>N 360</w:t>
              </w:r>
            </w:hyperlink>
            <w:r>
              <w:rPr>
                <w:color w:val="392C69"/>
              </w:rPr>
              <w:t xml:space="preserve">, от 25.12.2024 </w:t>
            </w:r>
            <w:hyperlink r:id="rId19">
              <w:r>
                <w:rPr>
                  <w:color w:val="0000FF"/>
                </w:rPr>
                <w:t>N 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5733" w:rsidRDefault="00475733">
            <w:pPr>
              <w:pStyle w:val="ConsPlusNormal"/>
            </w:pPr>
          </w:p>
        </w:tc>
      </w:tr>
    </w:tbl>
    <w:p w:rsidR="00475733" w:rsidRDefault="00475733">
      <w:pPr>
        <w:pStyle w:val="ConsPlusNormal"/>
        <w:jc w:val="center"/>
      </w:pPr>
    </w:p>
    <w:p w:rsidR="00475733" w:rsidRDefault="00475733">
      <w:pPr>
        <w:pStyle w:val="ConsPlusTitle"/>
        <w:ind w:firstLine="540"/>
        <w:jc w:val="both"/>
        <w:outlineLvl w:val="0"/>
      </w:pPr>
      <w:r>
        <w:t>Статья 1. Предмет регулирования настоящего закона</w:t>
      </w:r>
    </w:p>
    <w:p w:rsidR="00475733" w:rsidRDefault="00475733">
      <w:pPr>
        <w:pStyle w:val="ConsPlusNormal"/>
        <w:ind w:firstLine="540"/>
        <w:jc w:val="both"/>
      </w:pPr>
    </w:p>
    <w:p w:rsidR="00475733" w:rsidRDefault="00475733">
      <w:pPr>
        <w:pStyle w:val="ConsPlusNormal"/>
        <w:ind w:firstLine="540"/>
        <w:jc w:val="both"/>
      </w:pPr>
      <w:r>
        <w:t xml:space="preserve">(в ред. </w:t>
      </w:r>
      <w:hyperlink r:id="rId20">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 xml:space="preserve">Настоящим законом в соответствии с Федеральным </w:t>
      </w:r>
      <w:hyperlink r:id="rId21">
        <w:r>
          <w:rPr>
            <w:color w:val="0000FF"/>
          </w:rPr>
          <w:t>законом</w:t>
        </w:r>
      </w:hyperlink>
      <w:r>
        <w:t xml:space="preserve"> от 21 ноября 2011 года N 324-ФЗ "О бесплатной юридической помощи в Российской Федерации" регулируются отдельные отношения, возникающие в связи с оказанием юридической помощи гражданам Российской Федерации бесплатно на территории Белгородской области в рамках государственной системы бесплатной юридической помощи.</w:t>
      </w:r>
    </w:p>
    <w:p w:rsidR="00475733" w:rsidRDefault="00475733">
      <w:pPr>
        <w:pStyle w:val="ConsPlusNormal"/>
        <w:ind w:firstLine="540"/>
        <w:jc w:val="both"/>
      </w:pPr>
    </w:p>
    <w:p w:rsidR="00475733" w:rsidRDefault="00475733">
      <w:pPr>
        <w:pStyle w:val="ConsPlusTitle"/>
        <w:ind w:firstLine="540"/>
        <w:jc w:val="both"/>
        <w:outlineLvl w:val="0"/>
      </w:pPr>
      <w:r>
        <w:t>Статья 1.1. Участники государственной системы бесплатной юридической помощи на территории Белгородской области</w:t>
      </w:r>
    </w:p>
    <w:p w:rsidR="00475733" w:rsidRDefault="00475733">
      <w:pPr>
        <w:pStyle w:val="ConsPlusNormal"/>
        <w:ind w:firstLine="540"/>
        <w:jc w:val="both"/>
      </w:pPr>
    </w:p>
    <w:p w:rsidR="00475733" w:rsidRDefault="00475733">
      <w:pPr>
        <w:pStyle w:val="ConsPlusNormal"/>
        <w:ind w:firstLine="540"/>
        <w:jc w:val="both"/>
      </w:pPr>
      <w:r>
        <w:t xml:space="preserve">(введена </w:t>
      </w:r>
      <w:hyperlink r:id="rId22">
        <w:r>
          <w:rPr>
            <w:color w:val="0000FF"/>
          </w:rPr>
          <w:t>законом</w:t>
        </w:r>
      </w:hyperlink>
      <w:r>
        <w:t xml:space="preserve"> Белгородской области от 22.02.2023 N 270)</w:t>
      </w:r>
    </w:p>
    <w:p w:rsidR="00475733" w:rsidRDefault="00475733">
      <w:pPr>
        <w:pStyle w:val="ConsPlusNormal"/>
        <w:ind w:firstLine="540"/>
        <w:jc w:val="both"/>
      </w:pPr>
    </w:p>
    <w:p w:rsidR="00475733" w:rsidRDefault="00475733">
      <w:pPr>
        <w:pStyle w:val="ConsPlusNormal"/>
        <w:ind w:firstLine="540"/>
        <w:jc w:val="both"/>
      </w:pPr>
      <w:r>
        <w:t>1. В государственную систему бесплатной юридической помощи на территории Белгородской области входят:</w:t>
      </w:r>
    </w:p>
    <w:p w:rsidR="00475733" w:rsidRDefault="00475733">
      <w:pPr>
        <w:pStyle w:val="ConsPlusNormal"/>
        <w:spacing w:before="220"/>
        <w:ind w:firstLine="540"/>
        <w:jc w:val="both"/>
      </w:pPr>
      <w:r>
        <w:t>1) исполнительные органы Белгородской области и подведомственные им учреждения;</w:t>
      </w:r>
    </w:p>
    <w:p w:rsidR="00475733" w:rsidRDefault="00475733">
      <w:pPr>
        <w:pStyle w:val="ConsPlusNormal"/>
        <w:spacing w:before="220"/>
        <w:ind w:firstLine="540"/>
        <w:jc w:val="both"/>
      </w:pPr>
      <w:r>
        <w:t>1.1) Уполномоченный по правам человека в Белгородской области;</w:t>
      </w:r>
    </w:p>
    <w:p w:rsidR="00475733" w:rsidRDefault="00475733">
      <w:pPr>
        <w:pStyle w:val="ConsPlusNormal"/>
        <w:jc w:val="both"/>
      </w:pPr>
      <w:r>
        <w:t xml:space="preserve">(п. 1.1 введен </w:t>
      </w:r>
      <w:hyperlink r:id="rId23">
        <w:r>
          <w:rPr>
            <w:color w:val="0000FF"/>
          </w:rPr>
          <w:t>законом</w:t>
        </w:r>
      </w:hyperlink>
      <w:r>
        <w:t xml:space="preserve"> Белгородской области от 26.03.2024 N 360)</w:t>
      </w:r>
    </w:p>
    <w:p w:rsidR="00475733" w:rsidRDefault="00475733">
      <w:pPr>
        <w:pStyle w:val="ConsPlusNormal"/>
        <w:spacing w:before="220"/>
        <w:ind w:firstLine="540"/>
        <w:jc w:val="both"/>
      </w:pPr>
      <w:r>
        <w:t>2) областное государственное казенное учреждение "Государственное юридическое бюро Белгородской области" (далее - государственное юридическое бюро);</w:t>
      </w:r>
    </w:p>
    <w:p w:rsidR="00475733" w:rsidRDefault="00475733">
      <w:pPr>
        <w:pStyle w:val="ConsPlusNormal"/>
        <w:spacing w:before="220"/>
        <w:ind w:firstLine="540"/>
        <w:jc w:val="both"/>
      </w:pPr>
      <w:r>
        <w:t>3) адвокаты;</w:t>
      </w:r>
    </w:p>
    <w:p w:rsidR="00475733" w:rsidRDefault="00475733">
      <w:pPr>
        <w:pStyle w:val="ConsPlusNormal"/>
        <w:spacing w:before="220"/>
        <w:ind w:firstLine="540"/>
        <w:jc w:val="both"/>
      </w:pPr>
      <w:r>
        <w:t>4) нотариусы.</w:t>
      </w:r>
    </w:p>
    <w:p w:rsidR="00475733" w:rsidRDefault="00475733">
      <w:pPr>
        <w:pStyle w:val="ConsPlusNormal"/>
        <w:jc w:val="both"/>
      </w:pPr>
      <w:r>
        <w:t xml:space="preserve">(п. 4 введен </w:t>
      </w:r>
      <w:hyperlink r:id="rId24">
        <w:r>
          <w:rPr>
            <w:color w:val="0000FF"/>
          </w:rPr>
          <w:t>законом</w:t>
        </w:r>
      </w:hyperlink>
      <w:r>
        <w:t xml:space="preserve"> Белгородской области от 02.11.2023 N 322)</w:t>
      </w:r>
    </w:p>
    <w:p w:rsidR="00475733" w:rsidRDefault="00475733">
      <w:pPr>
        <w:pStyle w:val="ConsPlusNormal"/>
        <w:ind w:firstLine="540"/>
        <w:jc w:val="both"/>
      </w:pPr>
    </w:p>
    <w:p w:rsidR="00475733" w:rsidRDefault="00475733">
      <w:pPr>
        <w:pStyle w:val="ConsPlusNormal"/>
        <w:ind w:firstLine="540"/>
        <w:jc w:val="both"/>
      </w:pPr>
      <w:r>
        <w:t>2. Исполнительные органы Белгородской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475733" w:rsidRDefault="00475733">
      <w:pPr>
        <w:pStyle w:val="ConsPlusNormal"/>
        <w:spacing w:before="220"/>
        <w:ind w:firstLine="540"/>
        <w:jc w:val="both"/>
      </w:pPr>
      <w:r>
        <w:t xml:space="preserve">Государственное юридическое бюро и адвокаты оказывают все виды бесплатной юридической помощи, предусмотренные </w:t>
      </w:r>
      <w:hyperlink r:id="rId25">
        <w:r>
          <w:rPr>
            <w:color w:val="0000FF"/>
          </w:rPr>
          <w:t>статьей 6</w:t>
        </w:r>
      </w:hyperlink>
      <w:r>
        <w:t xml:space="preserve"> Федерального закона "О бесплатной юридической помощи в Российской Федерации".</w:t>
      </w:r>
    </w:p>
    <w:p w:rsidR="00475733" w:rsidRDefault="00475733">
      <w:pPr>
        <w:pStyle w:val="ConsPlusNormal"/>
        <w:ind w:firstLine="540"/>
        <w:jc w:val="both"/>
      </w:pPr>
    </w:p>
    <w:p w:rsidR="00475733" w:rsidRDefault="00475733">
      <w:pPr>
        <w:pStyle w:val="ConsPlusNormal"/>
        <w:ind w:firstLine="540"/>
        <w:jc w:val="both"/>
      </w:pPr>
      <w:r>
        <w:t>3. Уполномоченный по правам человека в Белгородской области содействует оказанию бесплатной юридической помощи в пределах своей компетенции, в том числе в рамках взаимодействия с иными участниками государственной и негосударственной системы бесплатной юридической помощи на территории Белгородской области.</w:t>
      </w:r>
    </w:p>
    <w:p w:rsidR="00475733" w:rsidRDefault="00475733">
      <w:pPr>
        <w:pStyle w:val="ConsPlusNormal"/>
        <w:jc w:val="both"/>
      </w:pPr>
      <w:r>
        <w:t xml:space="preserve">(часть 3 введена </w:t>
      </w:r>
      <w:hyperlink r:id="rId26">
        <w:r>
          <w:rPr>
            <w:color w:val="0000FF"/>
          </w:rPr>
          <w:t>законом</w:t>
        </w:r>
      </w:hyperlink>
      <w:r>
        <w:t xml:space="preserve"> Белгородской области от 26.03.2024 N 360)</w:t>
      </w:r>
    </w:p>
    <w:p w:rsidR="00475733" w:rsidRDefault="00475733">
      <w:pPr>
        <w:pStyle w:val="ConsPlusNormal"/>
        <w:ind w:firstLine="540"/>
        <w:jc w:val="both"/>
      </w:pPr>
    </w:p>
    <w:p w:rsidR="00475733" w:rsidRDefault="00475733">
      <w:pPr>
        <w:pStyle w:val="ConsPlusNormal"/>
        <w:ind w:firstLine="540"/>
        <w:jc w:val="both"/>
      </w:pPr>
      <w:r>
        <w:t xml:space="preserve">4. Нотариусы участвуют в государственной системе бесплатной юридической помощи на территории Белгородской области в соответствии с Федеральным </w:t>
      </w:r>
      <w:hyperlink r:id="rId27">
        <w:r>
          <w:rPr>
            <w:color w:val="0000FF"/>
          </w:rPr>
          <w:t>законом</w:t>
        </w:r>
      </w:hyperlink>
      <w:r>
        <w:t xml:space="preserve"> "О бесплатной юридической помощи в Российской Федерации".</w:t>
      </w:r>
    </w:p>
    <w:p w:rsidR="00475733" w:rsidRDefault="00475733">
      <w:pPr>
        <w:pStyle w:val="ConsPlusNormal"/>
        <w:jc w:val="both"/>
      </w:pPr>
      <w:r>
        <w:t xml:space="preserve">(часть 4 введена </w:t>
      </w:r>
      <w:hyperlink r:id="rId28">
        <w:r>
          <w:rPr>
            <w:color w:val="0000FF"/>
          </w:rPr>
          <w:t>законом</w:t>
        </w:r>
      </w:hyperlink>
      <w:r>
        <w:t xml:space="preserve"> Белгородской области от 25.12.2024 N 439)</w:t>
      </w:r>
    </w:p>
    <w:p w:rsidR="00475733" w:rsidRDefault="00475733">
      <w:pPr>
        <w:pStyle w:val="ConsPlusNormal"/>
        <w:ind w:firstLine="540"/>
        <w:jc w:val="both"/>
      </w:pPr>
    </w:p>
    <w:p w:rsidR="00475733" w:rsidRDefault="00475733">
      <w:pPr>
        <w:pStyle w:val="ConsPlusTitle"/>
        <w:ind w:firstLine="540"/>
        <w:jc w:val="both"/>
        <w:outlineLvl w:val="0"/>
      </w:pPr>
      <w:r>
        <w:t>Статья 2. Право на получение юридической помощи бесплатно на территории Белгородской области, случаи и условия оказания такой помощи</w:t>
      </w:r>
    </w:p>
    <w:p w:rsidR="00475733" w:rsidRDefault="00475733">
      <w:pPr>
        <w:pStyle w:val="ConsPlusNormal"/>
        <w:ind w:firstLine="540"/>
        <w:jc w:val="both"/>
      </w:pPr>
    </w:p>
    <w:p w:rsidR="00475733" w:rsidRDefault="00475733">
      <w:pPr>
        <w:pStyle w:val="ConsPlusNormal"/>
        <w:ind w:firstLine="540"/>
        <w:jc w:val="both"/>
      </w:pPr>
      <w:r>
        <w:t xml:space="preserve">(в ред. </w:t>
      </w:r>
      <w:hyperlink r:id="rId29">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 xml:space="preserve">1. Правом на получение юридической помощи бесплатно на территории Белгородской области обладают граждане Российской Федерации, категории которых установлены Федеральным </w:t>
      </w:r>
      <w:hyperlink r:id="rId30">
        <w:r>
          <w:rPr>
            <w:color w:val="0000FF"/>
          </w:rPr>
          <w:t>законом</w:t>
        </w:r>
      </w:hyperlink>
      <w:r>
        <w:t xml:space="preserve"> "О бесплатной юридической помощи в Российской Федерации", иными федеральными законами, настоящим законом и иными законами Белгородской области, в случаях, порядке и на условиях, установленных указанным Федеральным законом, а также настоящим законом.</w:t>
      </w:r>
    </w:p>
    <w:p w:rsidR="00475733" w:rsidRDefault="00475733">
      <w:pPr>
        <w:pStyle w:val="ConsPlusNormal"/>
        <w:jc w:val="both"/>
      </w:pPr>
      <w:r>
        <w:t xml:space="preserve">(часть 1 в ред. </w:t>
      </w:r>
      <w:hyperlink r:id="rId31">
        <w:r>
          <w:rPr>
            <w:color w:val="0000FF"/>
          </w:rPr>
          <w:t>закона</w:t>
        </w:r>
      </w:hyperlink>
      <w:r>
        <w:t xml:space="preserve"> Белгородской области от 03.12.2018 N 322)</w:t>
      </w:r>
    </w:p>
    <w:p w:rsidR="00475733" w:rsidRDefault="00475733">
      <w:pPr>
        <w:pStyle w:val="ConsPlusNormal"/>
        <w:ind w:firstLine="540"/>
        <w:jc w:val="both"/>
      </w:pPr>
    </w:p>
    <w:p w:rsidR="00475733" w:rsidRDefault="00475733">
      <w:pPr>
        <w:pStyle w:val="ConsPlusNormal"/>
        <w:ind w:firstLine="540"/>
        <w:jc w:val="both"/>
      </w:pPr>
      <w:r>
        <w:t xml:space="preserve">1.1. Дополнительно к предусмотренным Федеральным </w:t>
      </w:r>
      <w:hyperlink r:id="rId32">
        <w:r>
          <w:rPr>
            <w:color w:val="0000FF"/>
          </w:rPr>
          <w:t>законом</w:t>
        </w:r>
      </w:hyperlink>
      <w:r>
        <w:t xml:space="preserve"> "О бесплатной юридической помощи в Российской Федерации", иными федеральными законами категориям граждан, имеющим право на получение бесплатной юридической помощи в рамках государственной системы бесплатной юридической помощи, право на получение юридической помощи бесплатно имеют также следующие категории граждан, проживающие на территории Белгородской области, в следующих случаях:</w:t>
      </w:r>
    </w:p>
    <w:p w:rsidR="00475733" w:rsidRDefault="00475733">
      <w:pPr>
        <w:pStyle w:val="ConsPlusNormal"/>
        <w:spacing w:before="220"/>
        <w:ind w:firstLine="540"/>
        <w:jc w:val="both"/>
      </w:pPr>
      <w:r>
        <w:t>1) граждане, являющиеся единственным родителем для ребенка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такого ребенка, и имеют среднедушевой доход семьи, не превышающий 1,5-кратную величину прожиточного минимума по Белгородской области в расчете на душу населения;</w:t>
      </w:r>
    </w:p>
    <w:p w:rsidR="00475733" w:rsidRDefault="00475733">
      <w:pPr>
        <w:pStyle w:val="ConsPlusNormal"/>
        <w:spacing w:before="220"/>
        <w:ind w:firstLine="540"/>
        <w:jc w:val="both"/>
      </w:pPr>
      <w:r>
        <w:t>2) граждане, имеющие трех и более детей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таких детей, и имеют среднедушевой доход семьи, не превышающий 1,5-кратную величину прожиточного минимума по Белгородской области в расчете на душу населения;</w:t>
      </w:r>
    </w:p>
    <w:p w:rsidR="00475733" w:rsidRDefault="00475733">
      <w:pPr>
        <w:pStyle w:val="ConsPlusNormal"/>
        <w:spacing w:before="220"/>
        <w:ind w:firstLine="540"/>
        <w:jc w:val="both"/>
      </w:pPr>
      <w:r>
        <w:t xml:space="preserve">3) беременные женщины и женщины, имеющие детей в возрасте до 3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33">
        <w:r>
          <w:rPr>
            <w:color w:val="0000FF"/>
          </w:rPr>
          <w:t>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75733" w:rsidRDefault="00475733">
      <w:pPr>
        <w:pStyle w:val="ConsPlusNormal"/>
        <w:spacing w:before="220"/>
        <w:ind w:firstLine="540"/>
        <w:jc w:val="both"/>
      </w:pPr>
      <w:r>
        <w:t xml:space="preserve">4) лица, освобожденные из мест лишения свободы, если они обращаются за оказанием бесплатной юридической помощи в течение одного года со дня освобождения по вопросам, связанным с отказом работодателя в заключении трудового договора, нарушающим гарантии, установленные Трудовым </w:t>
      </w:r>
      <w:hyperlink r:id="rId34">
        <w:r>
          <w:rPr>
            <w:color w:val="0000FF"/>
          </w:rPr>
          <w:t>кодексом</w:t>
        </w:r>
      </w:hyperlink>
      <w:r>
        <w:t xml:space="preserve"> Российской Федерации, признания гражданина безработным и установления пособия по безработице, регистрационного учета по месту жительства,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такого гражданина);</w:t>
      </w:r>
    </w:p>
    <w:p w:rsidR="00475733" w:rsidRDefault="00475733">
      <w:pPr>
        <w:pStyle w:val="ConsPlusNormal"/>
        <w:spacing w:before="220"/>
        <w:ind w:firstLine="540"/>
        <w:jc w:val="both"/>
      </w:pPr>
      <w:r>
        <w:t xml:space="preserve">5) граждане, осуществляющие финансирование объектов - многоквартирных домов, включенных в единый реестр проблемных объектов в соответствии с Федеральным </w:t>
      </w:r>
      <w:hyperlink r:id="rId3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они обращаются за оказанием бесплатной юридической помощи по вопросам, связанным с защитой прав в сфере долевого строительства;</w:t>
      </w:r>
    </w:p>
    <w:p w:rsidR="00475733" w:rsidRDefault="00475733">
      <w:pPr>
        <w:pStyle w:val="ConsPlusNormal"/>
        <w:jc w:val="both"/>
      </w:pPr>
      <w:r>
        <w:t xml:space="preserve">(п. 5 введен </w:t>
      </w:r>
      <w:hyperlink r:id="rId36">
        <w:r>
          <w:rPr>
            <w:color w:val="0000FF"/>
          </w:rPr>
          <w:t>законом</w:t>
        </w:r>
      </w:hyperlink>
      <w:r>
        <w:t xml:space="preserve"> Белгородской области от 19.12.2019 N 436)</w:t>
      </w:r>
    </w:p>
    <w:p w:rsidR="00475733" w:rsidRDefault="00475733">
      <w:pPr>
        <w:pStyle w:val="ConsPlusNormal"/>
        <w:spacing w:before="220"/>
        <w:ind w:firstLine="540"/>
        <w:jc w:val="both"/>
      </w:pPr>
      <w:r>
        <w:t>6) граждане, оказавшиеся в трудной жизненной ситуации, по вопросам исполнения обязательств перед кредиторами. Порядок отнесения граждан к гражданам, оказавшимся в трудной жизненной ситуации, в целях оказания юридической помощи бесплатно, устанавливается постановлением Правительства Белгородской области.</w:t>
      </w:r>
    </w:p>
    <w:p w:rsidR="00475733" w:rsidRDefault="00475733">
      <w:pPr>
        <w:pStyle w:val="ConsPlusNormal"/>
        <w:jc w:val="both"/>
      </w:pPr>
      <w:r>
        <w:t xml:space="preserve">(п. 6 введен </w:t>
      </w:r>
      <w:hyperlink r:id="rId37">
        <w:r>
          <w:rPr>
            <w:color w:val="0000FF"/>
          </w:rPr>
          <w:t>законом</w:t>
        </w:r>
      </w:hyperlink>
      <w:r>
        <w:t xml:space="preserve"> Белгородской области от 13.05.2020 N 474)</w:t>
      </w:r>
    </w:p>
    <w:p w:rsidR="00475733" w:rsidRDefault="00475733">
      <w:pPr>
        <w:pStyle w:val="ConsPlusNormal"/>
        <w:spacing w:before="220"/>
        <w:ind w:firstLine="540"/>
        <w:jc w:val="both"/>
      </w:pPr>
      <w:r>
        <w:t xml:space="preserve">7) инвалиды III группы, если они обращаются за оказанием бесплатной юридической помощи по вопросам, указанным в </w:t>
      </w:r>
      <w:hyperlink r:id="rId38">
        <w:r>
          <w:rPr>
            <w:color w:val="0000FF"/>
          </w:rPr>
          <w:t>части 2 статьи 20</w:t>
        </w:r>
      </w:hyperlink>
      <w:r>
        <w:t xml:space="preserve"> Федерального закона "О бесплатной юридической помощи в Российской Федерации";</w:t>
      </w:r>
    </w:p>
    <w:p w:rsidR="00475733" w:rsidRDefault="00475733">
      <w:pPr>
        <w:pStyle w:val="ConsPlusNormal"/>
        <w:jc w:val="both"/>
      </w:pPr>
      <w:r>
        <w:t xml:space="preserve">(п. 7 введен </w:t>
      </w:r>
      <w:hyperlink r:id="rId39">
        <w:r>
          <w:rPr>
            <w:color w:val="0000FF"/>
          </w:rPr>
          <w:t>законом</w:t>
        </w:r>
      </w:hyperlink>
      <w:r>
        <w:t xml:space="preserve"> Белгородской области от 23.06.2021 N 75)</w:t>
      </w:r>
    </w:p>
    <w:p w:rsidR="00475733" w:rsidRDefault="00475733">
      <w:pPr>
        <w:pStyle w:val="ConsPlusNormal"/>
        <w:spacing w:before="220"/>
        <w:ind w:firstLine="540"/>
        <w:jc w:val="both"/>
      </w:pPr>
      <w:r>
        <w:t>8) граждане, проживающие на территории Белгородской области, если они обращаются за оказанием бесплатной юридической помощи по вопросам, связанным с обеспечением и защитой их прав посредством оспаривания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
    <w:p w:rsidR="00475733" w:rsidRDefault="00475733">
      <w:pPr>
        <w:pStyle w:val="ConsPlusNormal"/>
        <w:jc w:val="both"/>
      </w:pPr>
      <w:r>
        <w:t xml:space="preserve">(п. 8 введен </w:t>
      </w:r>
      <w:hyperlink r:id="rId40">
        <w:r>
          <w:rPr>
            <w:color w:val="0000FF"/>
          </w:rPr>
          <w:t>законом</w:t>
        </w:r>
      </w:hyperlink>
      <w:r>
        <w:t xml:space="preserve"> Белгородской области от 23.06.2021 N 75)</w:t>
      </w:r>
    </w:p>
    <w:p w:rsidR="00475733" w:rsidRDefault="00475733">
      <w:pPr>
        <w:pStyle w:val="ConsPlusNormal"/>
        <w:spacing w:before="220"/>
        <w:ind w:firstLine="540"/>
        <w:jc w:val="both"/>
      </w:pPr>
      <w:r>
        <w:t>9) граждане, проживающие на территории Белгородской области, если они обращаются за оказанием бесплатной юридической помощи по вопросам, связанным с обеспечением и защитой их прав посредством обжалования во внесудебном порядке решений, действий (бездействия) органов государственной власти, органов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
    <w:p w:rsidR="00475733" w:rsidRDefault="00475733">
      <w:pPr>
        <w:pStyle w:val="ConsPlusNormal"/>
        <w:jc w:val="both"/>
      </w:pPr>
      <w:r>
        <w:t xml:space="preserve">(п. 9 введен </w:t>
      </w:r>
      <w:hyperlink r:id="rId41">
        <w:r>
          <w:rPr>
            <w:color w:val="0000FF"/>
          </w:rPr>
          <w:t>законом</w:t>
        </w:r>
      </w:hyperlink>
      <w:r>
        <w:t xml:space="preserve"> Белгородской области от 23.06.2021 N 75)</w:t>
      </w:r>
    </w:p>
    <w:p w:rsidR="00475733" w:rsidRDefault="00475733">
      <w:pPr>
        <w:pStyle w:val="ConsPlusNormal"/>
        <w:spacing w:before="220"/>
        <w:ind w:firstLine="540"/>
        <w:jc w:val="both"/>
      </w:pPr>
      <w:r>
        <w:t xml:space="preserve">10) члены семей погибших (умерших) граждан, призванных на военную службу по мобилизации или заключивших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принимавших участие в специальной военной операции на территории Украины, Донецкой Народной Республики, Луганской Народной Республики, Херсонской и Запорожской областей, если они обращаются за оказанием бесплатной юридической помощи по вопросам, указанным в </w:t>
      </w:r>
      <w:hyperlink r:id="rId42">
        <w:r>
          <w:rPr>
            <w:color w:val="0000FF"/>
          </w:rPr>
          <w:t>части 2 статьи 20</w:t>
        </w:r>
      </w:hyperlink>
      <w:r>
        <w:t xml:space="preserve"> Федерального закона "О бесплатной юридической помощи в Российской Федерации";</w:t>
      </w:r>
    </w:p>
    <w:p w:rsidR="00475733" w:rsidRDefault="00475733">
      <w:pPr>
        <w:pStyle w:val="ConsPlusNormal"/>
        <w:jc w:val="both"/>
      </w:pPr>
      <w:r>
        <w:t xml:space="preserve">(в ред. законов Белгородской области от 02.11.2023 </w:t>
      </w:r>
      <w:hyperlink r:id="rId43">
        <w:r>
          <w:rPr>
            <w:color w:val="0000FF"/>
          </w:rPr>
          <w:t>N 322</w:t>
        </w:r>
      </w:hyperlink>
      <w:r>
        <w:t xml:space="preserve">, от 26.03.2024 </w:t>
      </w:r>
      <w:hyperlink r:id="rId44">
        <w:r>
          <w:rPr>
            <w:color w:val="0000FF"/>
          </w:rPr>
          <w:t>N 358</w:t>
        </w:r>
      </w:hyperlink>
      <w:r>
        <w:t>)</w:t>
      </w:r>
    </w:p>
    <w:p w:rsidR="00475733" w:rsidRDefault="00475733">
      <w:pPr>
        <w:pStyle w:val="ConsPlusNormal"/>
        <w:spacing w:before="220"/>
        <w:ind w:firstLine="540"/>
        <w:jc w:val="both"/>
      </w:pPr>
      <w:bookmarkStart w:id="1" w:name="P73"/>
      <w:bookmarkEnd w:id="1"/>
      <w:r>
        <w:t>11) граждане, получившие на территории Белгородской области увечья (ранения, травмы, контузии) в результате обстрелов со стороны вооруженных формирований Украины и террористических актов, повлекшие причинение вреда здоровью средней тяжести, тяжкого вреда здоровью, если они обращаются за оказанием бесплатной юридической помощи по вопросам предоставления льгот, социальных гарантий и компенсаций в связи с такими событиями, а также члены их семей - по вопросам предоставления таких мер поддержки гражданам, получившим увечья;</w:t>
      </w:r>
    </w:p>
    <w:p w:rsidR="00475733" w:rsidRDefault="00475733">
      <w:pPr>
        <w:pStyle w:val="ConsPlusNormal"/>
        <w:jc w:val="both"/>
      </w:pPr>
      <w:r>
        <w:t xml:space="preserve">(п. 11 введен </w:t>
      </w:r>
      <w:hyperlink r:id="rId45">
        <w:r>
          <w:rPr>
            <w:color w:val="0000FF"/>
          </w:rPr>
          <w:t>законом</w:t>
        </w:r>
      </w:hyperlink>
      <w:r>
        <w:t xml:space="preserve"> Белгородской области от 26.03.2024 N 357)</w:t>
      </w:r>
    </w:p>
    <w:p w:rsidR="00475733" w:rsidRDefault="00475733">
      <w:pPr>
        <w:pStyle w:val="ConsPlusNormal"/>
        <w:spacing w:before="220"/>
        <w:ind w:firstLine="540"/>
        <w:jc w:val="both"/>
      </w:pPr>
      <w:bookmarkStart w:id="2" w:name="P75"/>
      <w:bookmarkEnd w:id="2"/>
      <w:r>
        <w:t>12) члены семей жителей Белгородской области, погибших (умерших) в результате обстрелов со стороны вооруженных формирований Украины и террористических актов на территории Белгородской области, если они обращаются за оказанием бесплатной юридической помощи по вопросам предоставления льгот, социальных гарантий и компенсаций.</w:t>
      </w:r>
    </w:p>
    <w:p w:rsidR="00475733" w:rsidRDefault="00475733">
      <w:pPr>
        <w:pStyle w:val="ConsPlusNormal"/>
        <w:jc w:val="both"/>
      </w:pPr>
      <w:r>
        <w:t xml:space="preserve">(п. 12 введен </w:t>
      </w:r>
      <w:hyperlink r:id="rId46">
        <w:r>
          <w:rPr>
            <w:color w:val="0000FF"/>
          </w:rPr>
          <w:t>законом</w:t>
        </w:r>
      </w:hyperlink>
      <w:r>
        <w:t xml:space="preserve"> Белгородской области от 26.03.2024 N 357)</w:t>
      </w:r>
    </w:p>
    <w:p w:rsidR="00475733" w:rsidRDefault="00475733">
      <w:pPr>
        <w:pStyle w:val="ConsPlusNormal"/>
        <w:jc w:val="both"/>
      </w:pPr>
      <w:r>
        <w:t xml:space="preserve">(часть 1.1 введена </w:t>
      </w:r>
      <w:hyperlink r:id="rId47">
        <w:r>
          <w:rPr>
            <w:color w:val="0000FF"/>
          </w:rPr>
          <w:t>законом</w:t>
        </w:r>
      </w:hyperlink>
      <w:r>
        <w:t xml:space="preserve"> Белгородской области от 03.12.2018 N 322)</w:t>
      </w:r>
    </w:p>
    <w:p w:rsidR="00475733" w:rsidRDefault="00475733">
      <w:pPr>
        <w:pStyle w:val="ConsPlusNormal"/>
        <w:ind w:firstLine="540"/>
        <w:jc w:val="both"/>
      </w:pPr>
    </w:p>
    <w:p w:rsidR="00475733" w:rsidRDefault="00475733">
      <w:pPr>
        <w:pStyle w:val="ConsPlusNormal"/>
        <w:ind w:firstLine="540"/>
        <w:jc w:val="both"/>
      </w:pPr>
      <w:r>
        <w:t xml:space="preserve">1.2. Для целей </w:t>
      </w:r>
      <w:hyperlink w:anchor="P73">
        <w:r>
          <w:rPr>
            <w:color w:val="0000FF"/>
          </w:rPr>
          <w:t>пунктов 11</w:t>
        </w:r>
      </w:hyperlink>
      <w:r>
        <w:t xml:space="preserve"> и </w:t>
      </w:r>
      <w:hyperlink w:anchor="P75">
        <w:r>
          <w:rPr>
            <w:color w:val="0000FF"/>
          </w:rPr>
          <w:t>12 части 1.1</w:t>
        </w:r>
      </w:hyperlink>
      <w:r>
        <w:t xml:space="preserve"> настоящей статьи под членами семьи понимаются супруг (супруга), дети, родители.</w:t>
      </w:r>
    </w:p>
    <w:p w:rsidR="00475733" w:rsidRDefault="00475733">
      <w:pPr>
        <w:pStyle w:val="ConsPlusNormal"/>
        <w:jc w:val="both"/>
      </w:pPr>
      <w:r>
        <w:t xml:space="preserve">(часть 1.2 введена </w:t>
      </w:r>
      <w:hyperlink r:id="rId48">
        <w:r>
          <w:rPr>
            <w:color w:val="0000FF"/>
          </w:rPr>
          <w:t>законом</w:t>
        </w:r>
      </w:hyperlink>
      <w:r>
        <w:t xml:space="preserve"> Белгородской области от 26.03.2024 N 357)</w:t>
      </w:r>
    </w:p>
    <w:p w:rsidR="00475733" w:rsidRDefault="00475733">
      <w:pPr>
        <w:pStyle w:val="ConsPlusNormal"/>
        <w:ind w:firstLine="540"/>
        <w:jc w:val="both"/>
      </w:pPr>
    </w:p>
    <w:p w:rsidR="00475733" w:rsidRDefault="00475733">
      <w:pPr>
        <w:pStyle w:val="ConsPlusNormal"/>
        <w:ind w:firstLine="540"/>
        <w:jc w:val="both"/>
      </w:pPr>
      <w:r>
        <w:t xml:space="preserve">2 - 3. Утратили силу. - </w:t>
      </w:r>
      <w:hyperlink r:id="rId49">
        <w:r>
          <w:rPr>
            <w:color w:val="0000FF"/>
          </w:rPr>
          <w:t>Закон</w:t>
        </w:r>
      </w:hyperlink>
      <w:r>
        <w:t xml:space="preserve"> Белгородской области от 22.02.2023 N 270.</w:t>
      </w:r>
    </w:p>
    <w:p w:rsidR="00475733" w:rsidRDefault="00475733">
      <w:pPr>
        <w:pStyle w:val="ConsPlusNormal"/>
        <w:ind w:firstLine="540"/>
        <w:jc w:val="both"/>
      </w:pPr>
    </w:p>
    <w:p w:rsidR="00475733" w:rsidRDefault="00475733">
      <w:pPr>
        <w:pStyle w:val="ConsPlusTitle"/>
        <w:ind w:firstLine="540"/>
        <w:jc w:val="both"/>
        <w:outlineLvl w:val="0"/>
      </w:pPr>
      <w:r>
        <w:t>Статья 2.1. Соглашение об оказании юридической помощи бесплатно</w:t>
      </w:r>
    </w:p>
    <w:p w:rsidR="00475733" w:rsidRDefault="00475733">
      <w:pPr>
        <w:pStyle w:val="ConsPlusNormal"/>
        <w:ind w:firstLine="540"/>
        <w:jc w:val="both"/>
      </w:pPr>
    </w:p>
    <w:p w:rsidR="00475733" w:rsidRDefault="00475733">
      <w:pPr>
        <w:pStyle w:val="ConsPlusNormal"/>
        <w:ind w:firstLine="540"/>
        <w:jc w:val="both"/>
      </w:pPr>
      <w:r>
        <w:t xml:space="preserve">(введена </w:t>
      </w:r>
      <w:hyperlink r:id="rId50">
        <w:r>
          <w:rPr>
            <w:color w:val="0000FF"/>
          </w:rPr>
          <w:t>законом</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bookmarkStart w:id="3" w:name="P88"/>
      <w:bookmarkEnd w:id="3"/>
      <w:r>
        <w:t xml:space="preserve">1. Привлечение адвокатов к оказанию юридической помощи бесплатно осуществляется на основании заключаемого исполнительным органом Белгородской области, уполномоченным Губернатором Белгородской области, в порядке, предусмотренном Федеральным </w:t>
      </w:r>
      <w:hyperlink r:id="rId51">
        <w:r>
          <w:rPr>
            <w:color w:val="0000FF"/>
          </w:rPr>
          <w:t>законом</w:t>
        </w:r>
      </w:hyperlink>
      <w:r>
        <w:t xml:space="preserve"> "О бесплатной юридической помощи в Российской Федерации", соглашения об оказании юридической помощи бесплатно с адвокатской палатой Белгородской области.</w:t>
      </w:r>
    </w:p>
    <w:p w:rsidR="00475733" w:rsidRDefault="00475733">
      <w:pPr>
        <w:pStyle w:val="ConsPlusNormal"/>
        <w:jc w:val="both"/>
      </w:pPr>
      <w:r>
        <w:t xml:space="preserve">(в ред. </w:t>
      </w:r>
      <w:hyperlink r:id="rId52">
        <w:r>
          <w:rPr>
            <w:color w:val="0000FF"/>
          </w:rPr>
          <w:t>закона</w:t>
        </w:r>
      </w:hyperlink>
      <w:r>
        <w:t xml:space="preserve"> Белгородской области от 25.12.2024 N 439)</w:t>
      </w:r>
    </w:p>
    <w:p w:rsidR="00475733" w:rsidRDefault="00475733">
      <w:pPr>
        <w:pStyle w:val="ConsPlusNormal"/>
        <w:ind w:firstLine="540"/>
        <w:jc w:val="both"/>
      </w:pPr>
    </w:p>
    <w:p w:rsidR="00475733" w:rsidRDefault="00475733">
      <w:pPr>
        <w:pStyle w:val="ConsPlusNormal"/>
        <w:ind w:firstLine="540"/>
        <w:jc w:val="both"/>
      </w:pPr>
      <w:r>
        <w:t xml:space="preserve">2. Адвокатская палата Белгородской области ежегодно не позднее 31 января направляет в исполнительный орган Белгородской области, уполномоченный Губернатором Белгородской области, ежегодный доклад и сводный отчет об оказанной адвокатами в рамках соглашения, указанного в </w:t>
      </w:r>
      <w:hyperlink w:anchor="P88">
        <w:r>
          <w:rPr>
            <w:color w:val="0000FF"/>
          </w:rPr>
          <w:t>части 1</w:t>
        </w:r>
      </w:hyperlink>
      <w:r>
        <w:t xml:space="preserve"> настоящей статьи, юридической помощи бесплатно.</w:t>
      </w:r>
    </w:p>
    <w:p w:rsidR="00475733" w:rsidRDefault="00475733">
      <w:pPr>
        <w:pStyle w:val="ConsPlusNormal"/>
        <w:jc w:val="both"/>
      </w:pPr>
      <w:r>
        <w:t xml:space="preserve">(в ред. </w:t>
      </w:r>
      <w:hyperlink r:id="rId53">
        <w:r>
          <w:rPr>
            <w:color w:val="0000FF"/>
          </w:rPr>
          <w:t>закона</w:t>
        </w:r>
      </w:hyperlink>
      <w:r>
        <w:t xml:space="preserve"> Белгородской области от 25.12.2024 N 439)</w:t>
      </w:r>
    </w:p>
    <w:p w:rsidR="00475733" w:rsidRDefault="00475733">
      <w:pPr>
        <w:pStyle w:val="ConsPlusNormal"/>
        <w:ind w:firstLine="540"/>
        <w:jc w:val="both"/>
      </w:pPr>
    </w:p>
    <w:p w:rsidR="00475733" w:rsidRDefault="00475733">
      <w:pPr>
        <w:pStyle w:val="ConsPlusTitle"/>
        <w:ind w:firstLine="540"/>
        <w:jc w:val="both"/>
        <w:outlineLvl w:val="0"/>
      </w:pPr>
      <w:r>
        <w:t xml:space="preserve">Статья 3. Исключена с 1 января 2013 года. - </w:t>
      </w:r>
      <w:hyperlink r:id="rId54">
        <w:r>
          <w:rPr>
            <w:color w:val="0000FF"/>
          </w:rPr>
          <w:t>Закон</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Title"/>
        <w:ind w:firstLine="540"/>
        <w:jc w:val="both"/>
        <w:outlineLvl w:val="0"/>
      </w:pPr>
      <w:bookmarkStart w:id="4" w:name="P96"/>
      <w:bookmarkEnd w:id="4"/>
      <w:r>
        <w:t>Статья 4. Размеры выплат, обусловленных оказанием юридической помощи бесплатно</w:t>
      </w:r>
    </w:p>
    <w:p w:rsidR="00475733" w:rsidRDefault="00475733">
      <w:pPr>
        <w:pStyle w:val="ConsPlusNormal"/>
        <w:jc w:val="both"/>
      </w:pPr>
      <w:r>
        <w:t xml:space="preserve">(в ред. </w:t>
      </w:r>
      <w:hyperlink r:id="rId55">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1. Адвокату, оказавшему юридическую помощь бесплатно, производится оплата его труда, а также компенсируются расходы, связанные с оказанием юридической помощи бесплатно.</w:t>
      </w:r>
    </w:p>
    <w:p w:rsidR="00475733" w:rsidRDefault="00475733">
      <w:pPr>
        <w:pStyle w:val="ConsPlusNormal"/>
        <w:jc w:val="both"/>
      </w:pPr>
      <w:r>
        <w:t xml:space="preserve">(часть 1 введена </w:t>
      </w:r>
      <w:hyperlink r:id="rId56">
        <w:r>
          <w:rPr>
            <w:color w:val="0000FF"/>
          </w:rPr>
          <w:t>законом</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2. Адвокат, оказавший юридическую помощь бесплатно, имеет право на оплату труда в следующих размерах:</w:t>
      </w:r>
    </w:p>
    <w:p w:rsidR="00475733" w:rsidRDefault="00475733">
      <w:pPr>
        <w:pStyle w:val="ConsPlusNormal"/>
        <w:spacing w:before="220"/>
        <w:ind w:firstLine="540"/>
        <w:jc w:val="both"/>
      </w:pPr>
      <w:r>
        <w:t>1) за предоставление правовой консультации в устной форме - 700 рублей;</w:t>
      </w:r>
    </w:p>
    <w:p w:rsidR="00475733" w:rsidRDefault="00475733">
      <w:pPr>
        <w:pStyle w:val="ConsPlusNormal"/>
        <w:spacing w:before="220"/>
        <w:ind w:firstLine="540"/>
        <w:jc w:val="both"/>
      </w:pPr>
      <w:r>
        <w:t>2) за предоставление правовой консультации в письменной форме - 1400 рублей;</w:t>
      </w:r>
    </w:p>
    <w:p w:rsidR="00475733" w:rsidRDefault="00475733">
      <w:pPr>
        <w:pStyle w:val="ConsPlusNormal"/>
        <w:spacing w:before="220"/>
        <w:ind w:firstLine="540"/>
        <w:jc w:val="both"/>
      </w:pPr>
      <w:r>
        <w:t>3) за составление заявлений, жалоб, ходатайств, направляемых в суд, - 1700 рублей;</w:t>
      </w:r>
    </w:p>
    <w:p w:rsidR="00475733" w:rsidRDefault="00475733">
      <w:pPr>
        <w:pStyle w:val="ConsPlusNormal"/>
        <w:spacing w:before="220"/>
        <w:ind w:firstLine="540"/>
        <w:jc w:val="both"/>
      </w:pPr>
      <w:r>
        <w:t>4) за составление иных заявлений, жалоб, ходатайств и других документов правового характера - 1500 рублей;</w:t>
      </w:r>
    </w:p>
    <w:p w:rsidR="00475733" w:rsidRDefault="00475733">
      <w:pPr>
        <w:pStyle w:val="ConsPlusNormal"/>
        <w:spacing w:before="220"/>
        <w:ind w:firstLine="540"/>
        <w:jc w:val="both"/>
      </w:pPr>
      <w:r>
        <w:t>5) за представление интересов в судах (за один день участия):</w:t>
      </w:r>
    </w:p>
    <w:p w:rsidR="00475733" w:rsidRDefault="00475733">
      <w:pPr>
        <w:pStyle w:val="ConsPlusNormal"/>
        <w:spacing w:before="220"/>
        <w:ind w:firstLine="540"/>
        <w:jc w:val="both"/>
      </w:pPr>
      <w:r>
        <w:t>а) первой инстанции - 1500 рублей;</w:t>
      </w:r>
    </w:p>
    <w:p w:rsidR="00475733" w:rsidRDefault="00475733">
      <w:pPr>
        <w:pStyle w:val="ConsPlusNormal"/>
        <w:spacing w:before="220"/>
        <w:ind w:firstLine="540"/>
        <w:jc w:val="both"/>
      </w:pPr>
      <w:r>
        <w:t>б) апелляционной, кассационной и надзорной инстанции - 1700 рублей;</w:t>
      </w:r>
    </w:p>
    <w:p w:rsidR="00475733" w:rsidRDefault="00475733">
      <w:pPr>
        <w:pStyle w:val="ConsPlusNormal"/>
        <w:spacing w:before="220"/>
        <w:ind w:firstLine="540"/>
        <w:jc w:val="both"/>
      </w:pPr>
      <w:r>
        <w:t>6) за представление интересов в государственных и муниципальных органах, организациях - 1500 рублей.</w:t>
      </w:r>
    </w:p>
    <w:p w:rsidR="00475733" w:rsidRDefault="00475733">
      <w:pPr>
        <w:pStyle w:val="ConsPlusNormal"/>
        <w:jc w:val="both"/>
      </w:pPr>
      <w:r>
        <w:t xml:space="preserve">(часть 2 в ред. </w:t>
      </w:r>
      <w:hyperlink r:id="rId57">
        <w:r>
          <w:rPr>
            <w:color w:val="0000FF"/>
          </w:rPr>
          <w:t>закона</w:t>
        </w:r>
      </w:hyperlink>
      <w:r>
        <w:t xml:space="preserve"> Белгородской области от 02.02.2022 N 147)</w:t>
      </w:r>
    </w:p>
    <w:p w:rsidR="00475733" w:rsidRDefault="00475733">
      <w:pPr>
        <w:pStyle w:val="ConsPlusNormal"/>
        <w:ind w:firstLine="540"/>
        <w:jc w:val="both"/>
      </w:pPr>
    </w:p>
    <w:bookmarkStart w:id="5" w:name="P113"/>
    <w:bookmarkEnd w:id="5"/>
    <w:p w:rsidR="00475733" w:rsidRDefault="00475733">
      <w:pPr>
        <w:pStyle w:val="ConsPlusNormal"/>
        <w:ind w:firstLine="540"/>
        <w:jc w:val="both"/>
      </w:pPr>
      <w:r>
        <w:fldChar w:fldCharType="begin"/>
      </w:r>
      <w:r>
        <w:instrText xml:space="preserve"> HYPERLINK "https://login.consultant.ru/link/?req=doc&amp;base=RLAW404&amp;n=30412&amp;dst=100034" \h </w:instrText>
      </w:r>
      <w:r>
        <w:fldChar w:fldCharType="separate"/>
      </w:r>
      <w:r>
        <w:rPr>
          <w:color w:val="0000FF"/>
        </w:rPr>
        <w:t>3</w:t>
      </w:r>
      <w:r>
        <w:rPr>
          <w:color w:val="0000FF"/>
        </w:rPr>
        <w:fldChar w:fldCharType="end"/>
      </w:r>
      <w:r>
        <w:t>. Адвокат, оказавший юридическую помощь бесплатно, имеет право на компенсацию расходов, связанных с предоставлением консультаций и составлением документов, включая расходы на приобретение юридической литературы и на оплату доступа к соответствующим базам данных, а также на приобретение канцелярских принадлежностей, на приобретение и обслуживание организационной техники; расходов, связанных со служебными командировками, необходимыми исходя из характера оказываемой юридической помощи; расходов, связанных с добыванием доказательств; иных подобных расходов, понесенных в связи с оказанием юридической помощи бесплатно.</w:t>
      </w:r>
    </w:p>
    <w:p w:rsidR="00475733" w:rsidRDefault="00475733">
      <w:pPr>
        <w:pStyle w:val="ConsPlusNormal"/>
        <w:spacing w:before="220"/>
        <w:ind w:firstLine="540"/>
        <w:jc w:val="both"/>
      </w:pPr>
      <w:r>
        <w:t xml:space="preserve">Расходы адвоката, указанные в </w:t>
      </w:r>
      <w:hyperlink w:anchor="P113">
        <w:r>
          <w:rPr>
            <w:color w:val="0000FF"/>
          </w:rPr>
          <w:t>абзаце первом</w:t>
        </w:r>
      </w:hyperlink>
      <w:r>
        <w:t xml:space="preserve"> настоящей части, компенсируются в размере фактически понесенных расходов, подтвержденном соответствующими документами, но не более четырехсот рублей в расчете на одного гражданина, обратившегося за оказанием юридической помощи бесплатно, а при отсутствии документов, подтверждающих эти расходы, - в размере двухсот рублей в расчете на одного гражданина, обратившегося за оказанием юридической помощи бесплатно.</w:t>
      </w:r>
    </w:p>
    <w:p w:rsidR="00475733" w:rsidRDefault="00475733">
      <w:pPr>
        <w:pStyle w:val="ConsPlusNormal"/>
        <w:jc w:val="both"/>
      </w:pPr>
      <w:r>
        <w:t xml:space="preserve">(в ред. </w:t>
      </w:r>
      <w:hyperlink r:id="rId58">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Title"/>
        <w:ind w:firstLine="540"/>
        <w:jc w:val="both"/>
        <w:outlineLvl w:val="0"/>
      </w:pPr>
      <w:bookmarkStart w:id="6" w:name="P117"/>
      <w:bookmarkEnd w:id="6"/>
      <w:r>
        <w:t>Статья 5. Порядок обращения адвоката за выплатами, обусловленными оказанием юридической помощи бесплатно</w:t>
      </w:r>
    </w:p>
    <w:p w:rsidR="00475733" w:rsidRDefault="00475733">
      <w:pPr>
        <w:pStyle w:val="ConsPlusNormal"/>
        <w:jc w:val="both"/>
      </w:pPr>
      <w:r>
        <w:t xml:space="preserve">(в ред. </w:t>
      </w:r>
      <w:hyperlink r:id="rId59">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bookmarkStart w:id="7" w:name="P120"/>
      <w:bookmarkEnd w:id="7"/>
      <w:r>
        <w:t>1. Для получения выплат, обусловленных оказанием юридической помощи бесплатно, адвокат по истечении квартала, в котором была оказана юридическая помощь бесплатно, предоставляет в исполнительный орган Белгородской области в сфере социальной защиты населения следующие документы:</w:t>
      </w:r>
    </w:p>
    <w:p w:rsidR="00475733" w:rsidRDefault="00475733">
      <w:pPr>
        <w:pStyle w:val="ConsPlusNormal"/>
        <w:jc w:val="both"/>
      </w:pPr>
      <w:r>
        <w:t xml:space="preserve">(в ред. законов Белгородской области от 03.12.2012 </w:t>
      </w:r>
      <w:hyperlink r:id="rId60">
        <w:r>
          <w:rPr>
            <w:color w:val="0000FF"/>
          </w:rPr>
          <w:t>N 152</w:t>
        </w:r>
      </w:hyperlink>
      <w:r>
        <w:t xml:space="preserve">, от 25.12.2024 </w:t>
      </w:r>
      <w:hyperlink r:id="rId61">
        <w:r>
          <w:rPr>
            <w:color w:val="0000FF"/>
          </w:rPr>
          <w:t>N 439</w:t>
        </w:r>
      </w:hyperlink>
      <w:r>
        <w:t>)</w:t>
      </w:r>
    </w:p>
    <w:p w:rsidR="00475733" w:rsidRDefault="00475733">
      <w:pPr>
        <w:pStyle w:val="ConsPlusNormal"/>
        <w:spacing w:before="220"/>
        <w:ind w:firstLine="540"/>
        <w:jc w:val="both"/>
      </w:pPr>
      <w:r>
        <w:t>1) заявление об осуществлении выплат, обусловленных оказанием юридической помощи бесплатно в истекшем квартале, с указанием реквизитов адвокатского образования и общего размера запрашиваемых выплат;</w:t>
      </w:r>
    </w:p>
    <w:p w:rsidR="00475733" w:rsidRDefault="00475733">
      <w:pPr>
        <w:pStyle w:val="ConsPlusNormal"/>
        <w:jc w:val="both"/>
      </w:pPr>
      <w:r>
        <w:t xml:space="preserve">(п. 1 в ред. </w:t>
      </w:r>
      <w:hyperlink r:id="rId62">
        <w:r>
          <w:rPr>
            <w:color w:val="0000FF"/>
          </w:rPr>
          <w:t>закона</w:t>
        </w:r>
      </w:hyperlink>
      <w:r>
        <w:t xml:space="preserve"> Белгородской области от 03.12.2012 N 152)</w:t>
      </w:r>
    </w:p>
    <w:p w:rsidR="00475733" w:rsidRDefault="00475733">
      <w:pPr>
        <w:pStyle w:val="ConsPlusNormal"/>
        <w:spacing w:before="220"/>
        <w:ind w:firstLine="540"/>
        <w:jc w:val="both"/>
      </w:pPr>
      <w:r>
        <w:t>2) акт о получении гражданином юридической помощи бесплатно за истекший квартал, подписанный адвокатом и гражданином, с указанием даты, видов юридической помощи, предоставленных адвокатом гражданину бесплатно, документов, переданных адвокатом гражданину, а также в случае представления интересов в судах судебную повестку с отметкой суда, или выписку из протокола судебного заседания, или справку об участии адвоката в судебном заседании;</w:t>
      </w:r>
    </w:p>
    <w:p w:rsidR="00475733" w:rsidRDefault="00475733">
      <w:pPr>
        <w:pStyle w:val="ConsPlusNormal"/>
        <w:jc w:val="both"/>
      </w:pPr>
      <w:r>
        <w:t xml:space="preserve">(п. 2 в ред. </w:t>
      </w:r>
      <w:hyperlink r:id="rId63">
        <w:r>
          <w:rPr>
            <w:color w:val="0000FF"/>
          </w:rPr>
          <w:t>закона</w:t>
        </w:r>
      </w:hyperlink>
      <w:r>
        <w:t xml:space="preserve"> Белгородской области от 21.12.2017 N 229)</w:t>
      </w:r>
    </w:p>
    <w:p w:rsidR="00475733" w:rsidRDefault="00475733">
      <w:pPr>
        <w:pStyle w:val="ConsPlusNormal"/>
        <w:spacing w:before="220"/>
        <w:ind w:firstLine="540"/>
        <w:jc w:val="both"/>
      </w:pPr>
      <w:r>
        <w:t xml:space="preserve">3) исключен. - </w:t>
      </w:r>
      <w:hyperlink r:id="rId64">
        <w:r>
          <w:rPr>
            <w:color w:val="0000FF"/>
          </w:rPr>
          <w:t>Закон</w:t>
        </w:r>
      </w:hyperlink>
      <w:r>
        <w:t xml:space="preserve"> Белгородской области от 21.12.2017 N 229;</w:t>
      </w:r>
    </w:p>
    <w:p w:rsidR="00475733" w:rsidRDefault="0005313F">
      <w:pPr>
        <w:pStyle w:val="ConsPlusNormal"/>
        <w:spacing w:before="220"/>
        <w:ind w:firstLine="540"/>
        <w:jc w:val="both"/>
      </w:pPr>
      <w:hyperlink r:id="rId65">
        <w:r w:rsidR="00475733">
          <w:rPr>
            <w:color w:val="0000FF"/>
          </w:rPr>
          <w:t>4</w:t>
        </w:r>
      </w:hyperlink>
      <w:r w:rsidR="00475733">
        <w:t>) документы, подтверждающие размер расходов, понесенных адвокатом при оказании юридической помощи бесплатно, либо их копии, заверенные печатью адвоката или соответствующего адвокатского образования;</w:t>
      </w:r>
    </w:p>
    <w:p w:rsidR="00475733" w:rsidRDefault="00475733">
      <w:pPr>
        <w:pStyle w:val="ConsPlusNormal"/>
        <w:jc w:val="both"/>
      </w:pPr>
      <w:r>
        <w:t xml:space="preserve">(в ред. </w:t>
      </w:r>
      <w:hyperlink r:id="rId66">
        <w:r>
          <w:rPr>
            <w:color w:val="0000FF"/>
          </w:rPr>
          <w:t>закона</w:t>
        </w:r>
      </w:hyperlink>
      <w:r>
        <w:t xml:space="preserve"> Белгородской области от 21.12.2017 N 229)</w:t>
      </w:r>
    </w:p>
    <w:p w:rsidR="00475733" w:rsidRDefault="0005313F">
      <w:pPr>
        <w:pStyle w:val="ConsPlusNormal"/>
        <w:spacing w:before="220"/>
        <w:ind w:firstLine="540"/>
        <w:jc w:val="both"/>
      </w:pPr>
      <w:hyperlink r:id="rId67">
        <w:r w:rsidR="00475733">
          <w:rPr>
            <w:color w:val="0000FF"/>
          </w:rPr>
          <w:t>5</w:t>
        </w:r>
      </w:hyperlink>
      <w:r w:rsidR="00475733">
        <w:t>) заявления граждан, обратившихся за оказанием юридической помощи бесплатно, с приложением документов, представляемых гражданами при обращении за оказанием юридической помощи бесплатно.</w:t>
      </w:r>
    </w:p>
    <w:p w:rsidR="00475733" w:rsidRDefault="00475733">
      <w:pPr>
        <w:pStyle w:val="ConsPlusNormal"/>
        <w:jc w:val="both"/>
      </w:pPr>
      <w:r>
        <w:t xml:space="preserve">(в ред. </w:t>
      </w:r>
      <w:hyperlink r:id="rId68">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 xml:space="preserve">2. Документы, указанные в </w:t>
      </w:r>
      <w:hyperlink w:anchor="P120">
        <w:r>
          <w:rPr>
            <w:color w:val="0000FF"/>
          </w:rPr>
          <w:t>части 1</w:t>
        </w:r>
      </w:hyperlink>
      <w:r>
        <w:t xml:space="preserve"> настоящей статьи, исходя из оказанных видов юридической помощи в истекшем квартале, предоставляются адвокатами в исполнительный орган Белгородской области в сфере социальной защиты населения не позднее истечения одного месяца со дня окончания каждого квартала. Указанные документы могут быть предоставлены путем непосредственного обращения адвоката в исполнительный орган Белгородской области в сфере социальной защиты населения либо направлены в указанный орган по почте заказным письмом.</w:t>
      </w:r>
    </w:p>
    <w:p w:rsidR="00475733" w:rsidRDefault="00475733">
      <w:pPr>
        <w:pStyle w:val="ConsPlusNormal"/>
        <w:jc w:val="both"/>
      </w:pPr>
      <w:r>
        <w:t xml:space="preserve">(в ред. законов Белгородской области от 03.12.2012 </w:t>
      </w:r>
      <w:hyperlink r:id="rId69">
        <w:r>
          <w:rPr>
            <w:color w:val="0000FF"/>
          </w:rPr>
          <w:t>N 152</w:t>
        </w:r>
      </w:hyperlink>
      <w:r>
        <w:t xml:space="preserve">, от 21.12.2017 </w:t>
      </w:r>
      <w:hyperlink r:id="rId70">
        <w:r>
          <w:rPr>
            <w:color w:val="0000FF"/>
          </w:rPr>
          <w:t>N 229</w:t>
        </w:r>
      </w:hyperlink>
      <w:r>
        <w:t xml:space="preserve">, от 25.12.2024 </w:t>
      </w:r>
      <w:hyperlink r:id="rId71">
        <w:r>
          <w:rPr>
            <w:color w:val="0000FF"/>
          </w:rPr>
          <w:t>N 439</w:t>
        </w:r>
      </w:hyperlink>
      <w:r>
        <w:t>)</w:t>
      </w:r>
    </w:p>
    <w:p w:rsidR="00475733" w:rsidRDefault="00475733">
      <w:pPr>
        <w:pStyle w:val="ConsPlusNormal"/>
        <w:ind w:firstLine="540"/>
        <w:jc w:val="both"/>
      </w:pPr>
    </w:p>
    <w:p w:rsidR="00475733" w:rsidRDefault="00475733">
      <w:pPr>
        <w:pStyle w:val="ConsPlusTitle"/>
        <w:ind w:firstLine="540"/>
        <w:jc w:val="both"/>
        <w:outlineLvl w:val="0"/>
      </w:pPr>
      <w:r>
        <w:t>Статья 6. Порядок осуществления выплат, обусловленных оказанием юридической помощи бесплатно</w:t>
      </w:r>
    </w:p>
    <w:p w:rsidR="00475733" w:rsidRDefault="00475733">
      <w:pPr>
        <w:pStyle w:val="ConsPlusNormal"/>
        <w:jc w:val="both"/>
      </w:pPr>
      <w:r>
        <w:t xml:space="preserve">(в ред. </w:t>
      </w:r>
      <w:hyperlink r:id="rId72">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 xml:space="preserve">1. Исполнительный орган Белгородской области в сфере социальной защиты населения осуществляет проверку обоснованности документов, указанных в </w:t>
      </w:r>
      <w:hyperlink w:anchor="P117">
        <w:r>
          <w:rPr>
            <w:color w:val="0000FF"/>
          </w:rPr>
          <w:t>статье 5</w:t>
        </w:r>
      </w:hyperlink>
      <w:r>
        <w:t xml:space="preserve"> настоящего закона, по результатам которой в течение одного месяца со дня получения документов принимает решение об осуществлении адвокату выплат, обусловленных оказанием юридической помощи бесплатно за соответствующий квартал, исходя из положений </w:t>
      </w:r>
      <w:hyperlink w:anchor="P96">
        <w:r>
          <w:rPr>
            <w:color w:val="0000FF"/>
          </w:rPr>
          <w:t>статьи 4</w:t>
        </w:r>
      </w:hyperlink>
      <w:r>
        <w:t xml:space="preserve"> настоящего закона, либо об отказе в осуществлении таких выплат.</w:t>
      </w:r>
    </w:p>
    <w:p w:rsidR="00475733" w:rsidRDefault="00475733">
      <w:pPr>
        <w:pStyle w:val="ConsPlusNormal"/>
        <w:jc w:val="both"/>
      </w:pPr>
      <w:r>
        <w:t xml:space="preserve">(в ред. законов Белгородской области от 03.12.2012 </w:t>
      </w:r>
      <w:hyperlink r:id="rId73">
        <w:r>
          <w:rPr>
            <w:color w:val="0000FF"/>
          </w:rPr>
          <w:t>N 152</w:t>
        </w:r>
      </w:hyperlink>
      <w:r>
        <w:t xml:space="preserve">, от 21.12.2017 </w:t>
      </w:r>
      <w:hyperlink r:id="rId74">
        <w:r>
          <w:rPr>
            <w:color w:val="0000FF"/>
          </w:rPr>
          <w:t>N 229</w:t>
        </w:r>
      </w:hyperlink>
      <w:r>
        <w:t xml:space="preserve">, от 25.12.2024 </w:t>
      </w:r>
      <w:hyperlink r:id="rId75">
        <w:r>
          <w:rPr>
            <w:color w:val="0000FF"/>
          </w:rPr>
          <w:t>N 439</w:t>
        </w:r>
      </w:hyperlink>
      <w:r>
        <w:t>)</w:t>
      </w:r>
    </w:p>
    <w:p w:rsidR="00475733" w:rsidRDefault="00475733">
      <w:pPr>
        <w:pStyle w:val="ConsPlusNormal"/>
        <w:ind w:firstLine="540"/>
        <w:jc w:val="both"/>
      </w:pPr>
    </w:p>
    <w:p w:rsidR="00475733" w:rsidRDefault="00475733">
      <w:pPr>
        <w:pStyle w:val="ConsPlusNormal"/>
        <w:ind w:firstLine="540"/>
        <w:jc w:val="both"/>
      </w:pPr>
      <w:r>
        <w:t>2. При принятии решения об осуществлении адвокату выплат, обусловленных оказанием юридической помощи бесплатно за соответствующий квартал, сумма указанных выплат перечисляется исполнительным органом Белгородской области в сфере социальной защиты населения на счет соответствующего адвокатского образования.</w:t>
      </w:r>
    </w:p>
    <w:p w:rsidR="00475733" w:rsidRDefault="00475733">
      <w:pPr>
        <w:pStyle w:val="ConsPlusNormal"/>
        <w:jc w:val="both"/>
      </w:pPr>
      <w:r>
        <w:t xml:space="preserve">(в ред. законов Белгородской области от 03.12.2012 </w:t>
      </w:r>
      <w:hyperlink r:id="rId76">
        <w:r>
          <w:rPr>
            <w:color w:val="0000FF"/>
          </w:rPr>
          <w:t>N 152</w:t>
        </w:r>
      </w:hyperlink>
      <w:r>
        <w:t xml:space="preserve">, от 25.12.2024 </w:t>
      </w:r>
      <w:hyperlink r:id="rId77">
        <w:r>
          <w:rPr>
            <w:color w:val="0000FF"/>
          </w:rPr>
          <w:t>N 439</w:t>
        </w:r>
      </w:hyperlink>
      <w:r>
        <w:t>)</w:t>
      </w:r>
    </w:p>
    <w:p w:rsidR="00475733" w:rsidRDefault="00475733">
      <w:pPr>
        <w:pStyle w:val="ConsPlusNormal"/>
        <w:spacing w:before="220"/>
        <w:ind w:firstLine="540"/>
        <w:jc w:val="both"/>
      </w:pPr>
      <w:r>
        <w:t>При принятии решения об осуществлении адвокату выплат, обусловленных оказанием юридической помощи бесплатно, за соответствующий квартал, в ином размере, чем размер запрашиваемых выплат, а также при отказе в осуществлении соответствующих выплат адвокату также направляется мотивированное решение исполнительного органа Белгородской области в сфере социальной защиты населения.</w:t>
      </w:r>
    </w:p>
    <w:p w:rsidR="00475733" w:rsidRDefault="00475733">
      <w:pPr>
        <w:pStyle w:val="ConsPlusNormal"/>
        <w:jc w:val="both"/>
      </w:pPr>
      <w:r>
        <w:t xml:space="preserve">(в ред. законов Белгородской области от 03.12.2012 </w:t>
      </w:r>
      <w:hyperlink r:id="rId78">
        <w:r>
          <w:rPr>
            <w:color w:val="0000FF"/>
          </w:rPr>
          <w:t>N 152</w:t>
        </w:r>
      </w:hyperlink>
      <w:r>
        <w:t xml:space="preserve">, от 25.12.2024 </w:t>
      </w:r>
      <w:hyperlink r:id="rId79">
        <w:r>
          <w:rPr>
            <w:color w:val="0000FF"/>
          </w:rPr>
          <w:t>N 439</w:t>
        </w:r>
      </w:hyperlink>
      <w:r>
        <w:t>)</w:t>
      </w:r>
    </w:p>
    <w:p w:rsidR="00475733" w:rsidRDefault="00475733">
      <w:pPr>
        <w:pStyle w:val="ConsPlusNormal"/>
        <w:ind w:firstLine="540"/>
        <w:jc w:val="both"/>
      </w:pPr>
    </w:p>
    <w:p w:rsidR="00475733" w:rsidRDefault="00475733">
      <w:pPr>
        <w:pStyle w:val="ConsPlusNormal"/>
        <w:ind w:firstLine="540"/>
        <w:jc w:val="both"/>
      </w:pPr>
      <w:r>
        <w:t>3. Основаниями принятия решения исполнительным органом Белгородской области в сфере социальной защиты населения об отказе в осуществлении адвокату выплат, обусловленных оказанием юридической помощи бесплатно, являются:</w:t>
      </w:r>
    </w:p>
    <w:p w:rsidR="00475733" w:rsidRDefault="00475733">
      <w:pPr>
        <w:pStyle w:val="ConsPlusNormal"/>
        <w:jc w:val="both"/>
      </w:pPr>
      <w:r>
        <w:t xml:space="preserve">(в ред. законов Белгородской области от 03.12.2012 </w:t>
      </w:r>
      <w:hyperlink r:id="rId80">
        <w:r>
          <w:rPr>
            <w:color w:val="0000FF"/>
          </w:rPr>
          <w:t>N 152</w:t>
        </w:r>
      </w:hyperlink>
      <w:r>
        <w:t xml:space="preserve">, от 25.12.2024 </w:t>
      </w:r>
      <w:hyperlink r:id="rId81">
        <w:r>
          <w:rPr>
            <w:color w:val="0000FF"/>
          </w:rPr>
          <w:t>N 439</w:t>
        </w:r>
      </w:hyperlink>
      <w:r>
        <w:t>)</w:t>
      </w:r>
    </w:p>
    <w:p w:rsidR="00475733" w:rsidRDefault="00475733">
      <w:pPr>
        <w:pStyle w:val="ConsPlusNormal"/>
        <w:spacing w:before="220"/>
        <w:ind w:firstLine="540"/>
        <w:jc w:val="both"/>
      </w:pPr>
      <w:r>
        <w:t xml:space="preserve">1) предоставление адвокатом документов с нарушением положений </w:t>
      </w:r>
      <w:hyperlink w:anchor="P117">
        <w:r>
          <w:rPr>
            <w:color w:val="0000FF"/>
          </w:rPr>
          <w:t>статьи 5</w:t>
        </w:r>
      </w:hyperlink>
      <w:r>
        <w:t xml:space="preserve"> настоящего закона;</w:t>
      </w:r>
    </w:p>
    <w:p w:rsidR="00475733" w:rsidRDefault="00475733">
      <w:pPr>
        <w:pStyle w:val="ConsPlusNormal"/>
        <w:spacing w:before="220"/>
        <w:ind w:firstLine="540"/>
        <w:jc w:val="both"/>
      </w:pPr>
      <w:r>
        <w:t>2) предоставление адвокатом документов, содержащих заведомо недостоверные сведения;</w:t>
      </w:r>
    </w:p>
    <w:p w:rsidR="00475733" w:rsidRDefault="00475733">
      <w:pPr>
        <w:pStyle w:val="ConsPlusNormal"/>
        <w:spacing w:before="220"/>
        <w:ind w:firstLine="540"/>
        <w:jc w:val="both"/>
      </w:pPr>
      <w:r>
        <w:t>3) обращение адвоката за выплатами, обусловленными оказанием юридической помощи бесплатно лицу, не имеющему права на получение такой помощи.</w:t>
      </w:r>
    </w:p>
    <w:p w:rsidR="00475733" w:rsidRDefault="00475733">
      <w:pPr>
        <w:pStyle w:val="ConsPlusNormal"/>
        <w:jc w:val="both"/>
      </w:pPr>
      <w:r>
        <w:t xml:space="preserve">(п. 3 в ред. </w:t>
      </w:r>
      <w:hyperlink r:id="rId82">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4. При выявлении фактов предоставления адвокатами документов, содержащих заведомо недостоверные сведения, исполнительный орган Белгородской области в сфере социальной защиты населения информирует об этом адвокатскую палату Белгородской области и направляет соответствующие сведения в органы, уполномоченные на привлечение к ответственности за совершение соответствующих правонарушений.</w:t>
      </w:r>
    </w:p>
    <w:p w:rsidR="00475733" w:rsidRDefault="00475733">
      <w:pPr>
        <w:pStyle w:val="ConsPlusNormal"/>
        <w:jc w:val="both"/>
      </w:pPr>
      <w:r>
        <w:t xml:space="preserve">(в ред. </w:t>
      </w:r>
      <w:hyperlink r:id="rId83">
        <w:r>
          <w:rPr>
            <w:color w:val="0000FF"/>
          </w:rPr>
          <w:t>закона</w:t>
        </w:r>
      </w:hyperlink>
      <w:r>
        <w:t xml:space="preserve"> Белгородской области от 25.12.2024 N 439)</w:t>
      </w:r>
    </w:p>
    <w:p w:rsidR="00475733" w:rsidRDefault="00475733">
      <w:pPr>
        <w:pStyle w:val="ConsPlusNormal"/>
        <w:ind w:firstLine="540"/>
        <w:jc w:val="both"/>
      </w:pPr>
    </w:p>
    <w:p w:rsidR="00475733" w:rsidRDefault="00475733">
      <w:pPr>
        <w:pStyle w:val="ConsPlusNormal"/>
        <w:ind w:firstLine="540"/>
        <w:jc w:val="both"/>
      </w:pPr>
      <w: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исполнительным органом Белгородской области в сфере социальной защиты населения в порядке, предусмотренном Федеральным </w:t>
      </w:r>
      <w:hyperlink r:id="rId84">
        <w:r>
          <w:rPr>
            <w:color w:val="0000FF"/>
          </w:rPr>
          <w:t>законом</w:t>
        </w:r>
      </w:hyperlink>
      <w:r>
        <w:t xml:space="preserve"> "О бесплатной юридической помощи в Российской Федерации".</w:t>
      </w:r>
    </w:p>
    <w:p w:rsidR="00475733" w:rsidRDefault="00475733">
      <w:pPr>
        <w:pStyle w:val="ConsPlusNormal"/>
        <w:jc w:val="both"/>
      </w:pPr>
      <w:r>
        <w:t xml:space="preserve">(часть 5 введена </w:t>
      </w:r>
      <w:hyperlink r:id="rId85">
        <w:r>
          <w:rPr>
            <w:color w:val="0000FF"/>
          </w:rPr>
          <w:t>законом</w:t>
        </w:r>
      </w:hyperlink>
      <w:r>
        <w:t xml:space="preserve"> Белгородской области от 25.12.2024 N 439)</w:t>
      </w:r>
    </w:p>
    <w:p w:rsidR="00475733" w:rsidRDefault="00475733">
      <w:pPr>
        <w:pStyle w:val="ConsPlusNormal"/>
        <w:ind w:firstLine="540"/>
        <w:jc w:val="both"/>
      </w:pPr>
    </w:p>
    <w:p w:rsidR="00475733" w:rsidRDefault="00475733">
      <w:pPr>
        <w:pStyle w:val="ConsPlusTitle"/>
        <w:ind w:firstLine="540"/>
        <w:jc w:val="both"/>
        <w:outlineLvl w:val="0"/>
      </w:pPr>
      <w:r>
        <w:t>Статья 6.1. Финансирование расходов, связанных с реализацией настоящего закона</w:t>
      </w:r>
    </w:p>
    <w:p w:rsidR="00475733" w:rsidRDefault="00475733">
      <w:pPr>
        <w:pStyle w:val="ConsPlusNormal"/>
        <w:ind w:firstLine="540"/>
        <w:jc w:val="both"/>
      </w:pPr>
    </w:p>
    <w:p w:rsidR="00475733" w:rsidRDefault="00475733">
      <w:pPr>
        <w:pStyle w:val="ConsPlusNormal"/>
        <w:ind w:firstLine="540"/>
        <w:jc w:val="both"/>
      </w:pPr>
      <w:r>
        <w:t xml:space="preserve">(введена </w:t>
      </w:r>
      <w:hyperlink r:id="rId86">
        <w:r>
          <w:rPr>
            <w:color w:val="0000FF"/>
          </w:rPr>
          <w:t>законом</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Финансирование расходов, связанных с реализацией настоящего закона, осуществляется за счет средств областного бюджета.</w:t>
      </w:r>
    </w:p>
    <w:p w:rsidR="00475733" w:rsidRDefault="00475733">
      <w:pPr>
        <w:pStyle w:val="ConsPlusNormal"/>
        <w:ind w:firstLine="540"/>
        <w:jc w:val="both"/>
      </w:pPr>
    </w:p>
    <w:p w:rsidR="00475733" w:rsidRDefault="00475733">
      <w:pPr>
        <w:pStyle w:val="ConsPlusTitle"/>
        <w:ind w:firstLine="540"/>
        <w:jc w:val="both"/>
        <w:outlineLvl w:val="0"/>
      </w:pPr>
      <w:r>
        <w:t>Статья 7. Вступление в силу настоящего закона</w:t>
      </w:r>
    </w:p>
    <w:p w:rsidR="00475733" w:rsidRDefault="00475733">
      <w:pPr>
        <w:pStyle w:val="ConsPlusNormal"/>
        <w:ind w:firstLine="540"/>
        <w:jc w:val="both"/>
      </w:pPr>
    </w:p>
    <w:p w:rsidR="00475733" w:rsidRDefault="00475733">
      <w:pPr>
        <w:pStyle w:val="ConsPlusNormal"/>
        <w:ind w:firstLine="540"/>
        <w:jc w:val="both"/>
      </w:pPr>
      <w:r>
        <w:t>Настоящий закон вступает в силу с 1 января 2012 года.</w:t>
      </w:r>
    </w:p>
    <w:p w:rsidR="00475733" w:rsidRDefault="00475733">
      <w:pPr>
        <w:pStyle w:val="ConsPlusNormal"/>
        <w:ind w:firstLine="540"/>
        <w:jc w:val="both"/>
      </w:pPr>
    </w:p>
    <w:p w:rsidR="00475733" w:rsidRDefault="00475733">
      <w:pPr>
        <w:pStyle w:val="ConsPlusNormal"/>
        <w:jc w:val="right"/>
      </w:pPr>
      <w:r>
        <w:t>Губернатор Белгородской области</w:t>
      </w:r>
    </w:p>
    <w:p w:rsidR="00475733" w:rsidRDefault="00475733">
      <w:pPr>
        <w:pStyle w:val="ConsPlusNormal"/>
        <w:jc w:val="right"/>
      </w:pPr>
      <w:r>
        <w:t>Е.С.САВЧЕНКО</w:t>
      </w:r>
    </w:p>
    <w:p w:rsidR="00475733" w:rsidRDefault="00475733">
      <w:pPr>
        <w:pStyle w:val="ConsPlusNormal"/>
      </w:pPr>
      <w:r>
        <w:t>г. Белгород</w:t>
      </w:r>
    </w:p>
    <w:p w:rsidR="00475733" w:rsidRDefault="00475733">
      <w:pPr>
        <w:pStyle w:val="ConsPlusNormal"/>
        <w:spacing w:before="220"/>
      </w:pPr>
      <w:r>
        <w:t>7 июня 2011 г.</w:t>
      </w:r>
    </w:p>
    <w:p w:rsidR="00475733" w:rsidRDefault="00475733">
      <w:pPr>
        <w:pStyle w:val="ConsPlusNormal"/>
        <w:spacing w:before="220"/>
      </w:pPr>
      <w:r>
        <w:t>N 39</w:t>
      </w:r>
    </w:p>
    <w:p w:rsidR="00475733" w:rsidRDefault="00475733">
      <w:pPr>
        <w:pStyle w:val="ConsPlusNormal"/>
      </w:pPr>
    </w:p>
    <w:p w:rsidR="00475733" w:rsidRDefault="00475733">
      <w:pPr>
        <w:pStyle w:val="ConsPlusNormal"/>
      </w:pPr>
    </w:p>
    <w:p w:rsidR="00475733" w:rsidRDefault="00475733">
      <w:pPr>
        <w:pStyle w:val="ConsPlusNormal"/>
        <w:pBdr>
          <w:bottom w:val="single" w:sz="6" w:space="0" w:color="auto"/>
        </w:pBdr>
        <w:spacing w:before="100" w:after="100"/>
        <w:jc w:val="both"/>
        <w:rPr>
          <w:sz w:val="2"/>
          <w:szCs w:val="2"/>
        </w:rPr>
      </w:pPr>
    </w:p>
    <w:p w:rsidR="00237E13" w:rsidRDefault="00237E13"/>
    <w:sectPr w:rsidR="00237E13" w:rsidSect="006B0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33"/>
    <w:rsid w:val="0005313F"/>
    <w:rsid w:val="00237E13"/>
    <w:rsid w:val="0047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E8E7B-4C4C-4253-9BE8-62803B47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7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57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573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0298&amp;dst=100007" TargetMode="External"/><Relationship Id="rId18" Type="http://schemas.openxmlformats.org/officeDocument/2006/relationships/hyperlink" Target="https://login.consultant.ru/link/?req=doc&amp;base=RLAW404&amp;n=97481&amp;dst=100007" TargetMode="External"/><Relationship Id="rId26" Type="http://schemas.openxmlformats.org/officeDocument/2006/relationships/hyperlink" Target="https://login.consultant.ru/link/?req=doc&amp;base=RLAW404&amp;n=97481&amp;dst=100010" TargetMode="External"/><Relationship Id="rId39" Type="http://schemas.openxmlformats.org/officeDocument/2006/relationships/hyperlink" Target="https://login.consultant.ru/link/?req=doc&amp;base=RLAW404&amp;n=80057&amp;dst=100008" TargetMode="External"/><Relationship Id="rId21" Type="http://schemas.openxmlformats.org/officeDocument/2006/relationships/hyperlink" Target="https://login.consultant.ru/link/?req=doc&amp;base=LAW&amp;n=451733&amp;dst=100022" TargetMode="External"/><Relationship Id="rId34" Type="http://schemas.openxmlformats.org/officeDocument/2006/relationships/hyperlink" Target="https://login.consultant.ru/link/?req=doc&amp;base=LAW&amp;n=493279" TargetMode="External"/><Relationship Id="rId42" Type="http://schemas.openxmlformats.org/officeDocument/2006/relationships/hyperlink" Target="https://login.consultant.ru/link/?req=doc&amp;base=LAW&amp;n=451733&amp;dst=100132" TargetMode="External"/><Relationship Id="rId47" Type="http://schemas.openxmlformats.org/officeDocument/2006/relationships/hyperlink" Target="https://login.consultant.ru/link/?req=doc&amp;base=RLAW404&amp;n=65366&amp;dst=100010" TargetMode="External"/><Relationship Id="rId50" Type="http://schemas.openxmlformats.org/officeDocument/2006/relationships/hyperlink" Target="https://login.consultant.ru/link/?req=doc&amp;base=RLAW404&amp;n=30412&amp;dst=100015" TargetMode="External"/><Relationship Id="rId55" Type="http://schemas.openxmlformats.org/officeDocument/2006/relationships/hyperlink" Target="https://login.consultant.ru/link/?req=doc&amp;base=RLAW404&amp;n=30412&amp;dst=100021" TargetMode="External"/><Relationship Id="rId63" Type="http://schemas.openxmlformats.org/officeDocument/2006/relationships/hyperlink" Target="https://login.consultant.ru/link/?req=doc&amp;base=RLAW404&amp;n=59678&amp;dst=100010" TargetMode="External"/><Relationship Id="rId68" Type="http://schemas.openxmlformats.org/officeDocument/2006/relationships/hyperlink" Target="https://login.consultant.ru/link/?req=doc&amp;base=RLAW404&amp;n=30412&amp;dst=100044" TargetMode="External"/><Relationship Id="rId76" Type="http://schemas.openxmlformats.org/officeDocument/2006/relationships/hyperlink" Target="https://login.consultant.ru/link/?req=doc&amp;base=RLAW404&amp;n=30412&amp;dst=100052" TargetMode="External"/><Relationship Id="rId84" Type="http://schemas.openxmlformats.org/officeDocument/2006/relationships/hyperlink" Target="https://login.consultant.ru/link/?req=doc&amp;base=LAW&amp;n=451733" TargetMode="External"/><Relationship Id="rId7" Type="http://schemas.openxmlformats.org/officeDocument/2006/relationships/hyperlink" Target="https://login.consultant.ru/link/?req=doc&amp;base=RLAW404&amp;n=59678&amp;dst=100007" TargetMode="External"/><Relationship Id="rId71" Type="http://schemas.openxmlformats.org/officeDocument/2006/relationships/hyperlink" Target="https://login.consultant.ru/link/?req=doc&amp;base=RLAW404&amp;n=102219&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LAW404&amp;n=97479&amp;dst=100007" TargetMode="External"/><Relationship Id="rId29" Type="http://schemas.openxmlformats.org/officeDocument/2006/relationships/hyperlink" Target="https://login.consultant.ru/link/?req=doc&amp;base=RLAW404&amp;n=30412&amp;dst=100011" TargetMode="External"/><Relationship Id="rId11" Type="http://schemas.openxmlformats.org/officeDocument/2006/relationships/hyperlink" Target="https://login.consultant.ru/link/?req=doc&amp;base=RLAW404&amp;n=80057&amp;dst=100007" TargetMode="External"/><Relationship Id="rId24" Type="http://schemas.openxmlformats.org/officeDocument/2006/relationships/hyperlink" Target="https://login.consultant.ru/link/?req=doc&amp;base=RLAW404&amp;n=95284&amp;dst=100008" TargetMode="External"/><Relationship Id="rId32" Type="http://schemas.openxmlformats.org/officeDocument/2006/relationships/hyperlink" Target="https://login.consultant.ru/link/?req=doc&amp;base=LAW&amp;n=451733" TargetMode="External"/><Relationship Id="rId37" Type="http://schemas.openxmlformats.org/officeDocument/2006/relationships/hyperlink" Target="https://login.consultant.ru/link/?req=doc&amp;base=RLAW404&amp;n=73345&amp;dst=100007" TargetMode="External"/><Relationship Id="rId40" Type="http://schemas.openxmlformats.org/officeDocument/2006/relationships/hyperlink" Target="https://login.consultant.ru/link/?req=doc&amp;base=RLAW404&amp;n=80057&amp;dst=100010" TargetMode="External"/><Relationship Id="rId45" Type="http://schemas.openxmlformats.org/officeDocument/2006/relationships/hyperlink" Target="https://login.consultant.ru/link/?req=doc&amp;base=RLAW404&amp;n=97479&amp;dst=100008" TargetMode="External"/><Relationship Id="rId53" Type="http://schemas.openxmlformats.org/officeDocument/2006/relationships/hyperlink" Target="https://login.consultant.ru/link/?req=doc&amp;base=RLAW404&amp;n=102219&amp;dst=100010" TargetMode="External"/><Relationship Id="rId58" Type="http://schemas.openxmlformats.org/officeDocument/2006/relationships/hyperlink" Target="https://login.consultant.ru/link/?req=doc&amp;base=RLAW404&amp;n=30412&amp;dst=100034" TargetMode="External"/><Relationship Id="rId66" Type="http://schemas.openxmlformats.org/officeDocument/2006/relationships/hyperlink" Target="https://login.consultant.ru/link/?req=doc&amp;base=RLAW404&amp;n=59678&amp;dst=100013" TargetMode="External"/><Relationship Id="rId74" Type="http://schemas.openxmlformats.org/officeDocument/2006/relationships/hyperlink" Target="https://login.consultant.ru/link/?req=doc&amp;base=RLAW404&amp;n=59678&amp;dst=100017" TargetMode="External"/><Relationship Id="rId79" Type="http://schemas.openxmlformats.org/officeDocument/2006/relationships/hyperlink" Target="https://login.consultant.ru/link/?req=doc&amp;base=RLAW404&amp;n=102219&amp;dst=100013" TargetMode="External"/><Relationship Id="rId87" Type="http://schemas.openxmlformats.org/officeDocument/2006/relationships/fontTable" Target="fontTable.xml"/><Relationship Id="rId5" Type="http://schemas.openxmlformats.org/officeDocument/2006/relationships/hyperlink" Target="https://login.consultant.ru/link/?req=doc&amp;base=RLAW404&amp;n=30412&amp;dst=100007" TargetMode="External"/><Relationship Id="rId61" Type="http://schemas.openxmlformats.org/officeDocument/2006/relationships/hyperlink" Target="https://login.consultant.ru/link/?req=doc&amp;base=RLAW404&amp;n=102219&amp;dst=100011" TargetMode="External"/><Relationship Id="rId82" Type="http://schemas.openxmlformats.org/officeDocument/2006/relationships/hyperlink" Target="https://login.consultant.ru/link/?req=doc&amp;base=RLAW404&amp;n=30412&amp;dst=100056" TargetMode="External"/><Relationship Id="rId19" Type="http://schemas.openxmlformats.org/officeDocument/2006/relationships/hyperlink" Target="https://login.consultant.ru/link/?req=doc&amp;base=RLAW404&amp;n=102219&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71088&amp;dst=100007" TargetMode="External"/><Relationship Id="rId14" Type="http://schemas.openxmlformats.org/officeDocument/2006/relationships/hyperlink" Target="https://login.consultant.ru/link/?req=doc&amp;base=RLAW404&amp;n=91287&amp;dst=100006" TargetMode="External"/><Relationship Id="rId22" Type="http://schemas.openxmlformats.org/officeDocument/2006/relationships/hyperlink" Target="https://login.consultant.ru/link/?req=doc&amp;base=RLAW404&amp;n=91287&amp;dst=100007" TargetMode="External"/><Relationship Id="rId27" Type="http://schemas.openxmlformats.org/officeDocument/2006/relationships/hyperlink" Target="https://login.consultant.ru/link/?req=doc&amp;base=LAW&amp;n=451733" TargetMode="External"/><Relationship Id="rId30" Type="http://schemas.openxmlformats.org/officeDocument/2006/relationships/hyperlink" Target="https://login.consultant.ru/link/?req=doc&amp;base=LAW&amp;n=451733" TargetMode="External"/><Relationship Id="rId35" Type="http://schemas.openxmlformats.org/officeDocument/2006/relationships/hyperlink" Target="https://login.consultant.ru/link/?req=doc&amp;base=LAW&amp;n=494457" TargetMode="External"/><Relationship Id="rId43" Type="http://schemas.openxmlformats.org/officeDocument/2006/relationships/hyperlink" Target="https://login.consultant.ru/link/?req=doc&amp;base=RLAW404&amp;n=95284&amp;dst=100010" TargetMode="External"/><Relationship Id="rId48" Type="http://schemas.openxmlformats.org/officeDocument/2006/relationships/hyperlink" Target="https://login.consultant.ru/link/?req=doc&amp;base=RLAW404&amp;n=97479&amp;dst=100011" TargetMode="External"/><Relationship Id="rId56" Type="http://schemas.openxmlformats.org/officeDocument/2006/relationships/hyperlink" Target="https://login.consultant.ru/link/?req=doc&amp;base=RLAW404&amp;n=30412&amp;dst=100022" TargetMode="External"/><Relationship Id="rId64" Type="http://schemas.openxmlformats.org/officeDocument/2006/relationships/hyperlink" Target="https://login.consultant.ru/link/?req=doc&amp;base=RLAW404&amp;n=59678&amp;dst=100012" TargetMode="External"/><Relationship Id="rId69" Type="http://schemas.openxmlformats.org/officeDocument/2006/relationships/hyperlink" Target="https://login.consultant.ru/link/?req=doc&amp;base=RLAW404&amp;n=30412&amp;dst=100045" TargetMode="External"/><Relationship Id="rId77" Type="http://schemas.openxmlformats.org/officeDocument/2006/relationships/hyperlink" Target="https://login.consultant.ru/link/?req=doc&amp;base=RLAW404&amp;n=102219&amp;dst=100013" TargetMode="External"/><Relationship Id="rId8" Type="http://schemas.openxmlformats.org/officeDocument/2006/relationships/hyperlink" Target="https://login.consultant.ru/link/?req=doc&amp;base=RLAW404&amp;n=65366&amp;dst=100007" TargetMode="External"/><Relationship Id="rId51" Type="http://schemas.openxmlformats.org/officeDocument/2006/relationships/hyperlink" Target="https://login.consultant.ru/link/?req=doc&amp;base=LAW&amp;n=451733" TargetMode="External"/><Relationship Id="rId72" Type="http://schemas.openxmlformats.org/officeDocument/2006/relationships/hyperlink" Target="https://login.consultant.ru/link/?req=doc&amp;base=RLAW404&amp;n=30412&amp;dst=100047" TargetMode="External"/><Relationship Id="rId80" Type="http://schemas.openxmlformats.org/officeDocument/2006/relationships/hyperlink" Target="https://login.consultant.ru/link/?req=doc&amp;base=RLAW404&amp;n=30412&amp;dst=100055" TargetMode="External"/><Relationship Id="rId85" Type="http://schemas.openxmlformats.org/officeDocument/2006/relationships/hyperlink" Target="https://login.consultant.ru/link/?req=doc&amp;base=RLAW404&amp;n=102219&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RLAW404&amp;n=84139&amp;dst=100007" TargetMode="External"/><Relationship Id="rId17" Type="http://schemas.openxmlformats.org/officeDocument/2006/relationships/hyperlink" Target="https://login.consultant.ru/link/?req=doc&amp;base=RLAW404&amp;n=97480&amp;dst=100009" TargetMode="External"/><Relationship Id="rId25" Type="http://schemas.openxmlformats.org/officeDocument/2006/relationships/hyperlink" Target="https://login.consultant.ru/link/?req=doc&amp;base=LAW&amp;n=451733&amp;dst=100038" TargetMode="External"/><Relationship Id="rId33" Type="http://schemas.openxmlformats.org/officeDocument/2006/relationships/hyperlink" Target="https://login.consultant.ru/link/?req=doc&amp;base=LAW&amp;n=493279" TargetMode="External"/><Relationship Id="rId38" Type="http://schemas.openxmlformats.org/officeDocument/2006/relationships/hyperlink" Target="https://login.consultant.ru/link/?req=doc&amp;base=LAW&amp;n=451733&amp;dst=100132" TargetMode="External"/><Relationship Id="rId46" Type="http://schemas.openxmlformats.org/officeDocument/2006/relationships/hyperlink" Target="https://login.consultant.ru/link/?req=doc&amp;base=RLAW404&amp;n=97479&amp;dst=100010" TargetMode="External"/><Relationship Id="rId59" Type="http://schemas.openxmlformats.org/officeDocument/2006/relationships/hyperlink" Target="https://login.consultant.ru/link/?req=doc&amp;base=RLAW404&amp;n=30412&amp;dst=100036" TargetMode="External"/><Relationship Id="rId67" Type="http://schemas.openxmlformats.org/officeDocument/2006/relationships/hyperlink" Target="https://login.consultant.ru/link/?req=doc&amp;base=RLAW404&amp;n=30412&amp;dst=100044" TargetMode="External"/><Relationship Id="rId20" Type="http://schemas.openxmlformats.org/officeDocument/2006/relationships/hyperlink" Target="https://login.consultant.ru/link/?req=doc&amp;base=RLAW404&amp;n=30412&amp;dst=100008" TargetMode="External"/><Relationship Id="rId41" Type="http://schemas.openxmlformats.org/officeDocument/2006/relationships/hyperlink" Target="https://login.consultant.ru/link/?req=doc&amp;base=RLAW404&amp;n=80057&amp;dst=100011" TargetMode="External"/><Relationship Id="rId54" Type="http://schemas.openxmlformats.org/officeDocument/2006/relationships/hyperlink" Target="https://login.consultant.ru/link/?req=doc&amp;base=RLAW404&amp;n=30412&amp;dst=100019" TargetMode="External"/><Relationship Id="rId62" Type="http://schemas.openxmlformats.org/officeDocument/2006/relationships/hyperlink" Target="https://login.consultant.ru/link/?req=doc&amp;base=RLAW404&amp;n=30412&amp;dst=100039" TargetMode="External"/><Relationship Id="rId70" Type="http://schemas.openxmlformats.org/officeDocument/2006/relationships/hyperlink" Target="https://login.consultant.ru/link/?req=doc&amp;base=RLAW404&amp;n=59678&amp;dst=100014" TargetMode="External"/><Relationship Id="rId75" Type="http://schemas.openxmlformats.org/officeDocument/2006/relationships/hyperlink" Target="https://login.consultant.ru/link/?req=doc&amp;base=RLAW404&amp;n=102219&amp;dst=100013" TargetMode="External"/><Relationship Id="rId83" Type="http://schemas.openxmlformats.org/officeDocument/2006/relationships/hyperlink" Target="https://login.consultant.ru/link/?req=doc&amp;base=RLAW404&amp;n=102219&amp;dst=100013"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404&amp;n=52515&amp;dst=100007" TargetMode="External"/><Relationship Id="rId15" Type="http://schemas.openxmlformats.org/officeDocument/2006/relationships/hyperlink" Target="https://login.consultant.ru/link/?req=doc&amp;base=RLAW404&amp;n=95284&amp;dst=100007" TargetMode="External"/><Relationship Id="rId23" Type="http://schemas.openxmlformats.org/officeDocument/2006/relationships/hyperlink" Target="https://login.consultant.ru/link/?req=doc&amp;base=RLAW404&amp;n=97481&amp;dst=100008" TargetMode="External"/><Relationship Id="rId28" Type="http://schemas.openxmlformats.org/officeDocument/2006/relationships/hyperlink" Target="https://login.consultant.ru/link/?req=doc&amp;base=RLAW404&amp;n=102219&amp;dst=100008" TargetMode="External"/><Relationship Id="rId36" Type="http://schemas.openxmlformats.org/officeDocument/2006/relationships/hyperlink" Target="https://login.consultant.ru/link/?req=doc&amp;base=RLAW404&amp;n=71088&amp;dst=100007" TargetMode="External"/><Relationship Id="rId49" Type="http://schemas.openxmlformats.org/officeDocument/2006/relationships/hyperlink" Target="https://login.consultant.ru/link/?req=doc&amp;base=RLAW404&amp;n=91287&amp;dst=100015" TargetMode="External"/><Relationship Id="rId57" Type="http://schemas.openxmlformats.org/officeDocument/2006/relationships/hyperlink" Target="https://login.consultant.ru/link/?req=doc&amp;base=RLAW404&amp;n=84139&amp;dst=100007" TargetMode="External"/><Relationship Id="rId10" Type="http://schemas.openxmlformats.org/officeDocument/2006/relationships/hyperlink" Target="https://login.consultant.ru/link/?req=doc&amp;base=RLAW404&amp;n=73345&amp;dst=100007" TargetMode="External"/><Relationship Id="rId31" Type="http://schemas.openxmlformats.org/officeDocument/2006/relationships/hyperlink" Target="https://login.consultant.ru/link/?req=doc&amp;base=RLAW404&amp;n=65366&amp;dst=100008" TargetMode="External"/><Relationship Id="rId44" Type="http://schemas.openxmlformats.org/officeDocument/2006/relationships/hyperlink" Target="https://login.consultant.ru/link/?req=doc&amp;base=RLAW404&amp;n=97480&amp;dst=100009" TargetMode="External"/><Relationship Id="rId52" Type="http://schemas.openxmlformats.org/officeDocument/2006/relationships/hyperlink" Target="https://login.consultant.ru/link/?req=doc&amp;base=RLAW404&amp;n=102219&amp;dst=100010" TargetMode="External"/><Relationship Id="rId60" Type="http://schemas.openxmlformats.org/officeDocument/2006/relationships/hyperlink" Target="https://login.consultant.ru/link/?req=doc&amp;base=RLAW404&amp;n=30412&amp;dst=100037" TargetMode="External"/><Relationship Id="rId65" Type="http://schemas.openxmlformats.org/officeDocument/2006/relationships/hyperlink" Target="https://login.consultant.ru/link/?req=doc&amp;base=RLAW404&amp;n=30412&amp;dst=100044" TargetMode="External"/><Relationship Id="rId73" Type="http://schemas.openxmlformats.org/officeDocument/2006/relationships/hyperlink" Target="https://login.consultant.ru/link/?req=doc&amp;base=RLAW404&amp;n=30412&amp;dst=100049" TargetMode="External"/><Relationship Id="rId78" Type="http://schemas.openxmlformats.org/officeDocument/2006/relationships/hyperlink" Target="https://login.consultant.ru/link/?req=doc&amp;base=RLAW404&amp;n=30412&amp;dst=100053" TargetMode="External"/><Relationship Id="rId81" Type="http://schemas.openxmlformats.org/officeDocument/2006/relationships/hyperlink" Target="https://login.consultant.ru/link/?req=doc&amp;base=RLAW404&amp;n=102219&amp;dst=100013" TargetMode="External"/><Relationship Id="rId86" Type="http://schemas.openxmlformats.org/officeDocument/2006/relationships/hyperlink" Target="https://login.consultant.ru/link/?req=doc&amp;base=RLAW404&amp;n=30412&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4154</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2025-01-30T13:31:00Z</dcterms:created>
  <dcterms:modified xsi:type="dcterms:W3CDTF">2025-01-30T13:31:00Z</dcterms:modified>
</cp:coreProperties>
</file>