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0C6255" w:rsidRDefault="00F25FC2">
      <w:pPr>
        <w:pStyle w:val="1"/>
        <w:rPr>
          <w:color w:val="auto"/>
        </w:rPr>
      </w:pPr>
      <w:r w:rsidRPr="000C6255">
        <w:rPr>
          <w:rStyle w:val="a4"/>
          <w:b w:val="0"/>
          <w:bCs w:val="0"/>
          <w:color w:val="auto"/>
        </w:rPr>
        <w:t>Закон Белгородской области</w:t>
      </w:r>
      <w:r w:rsidRPr="000C6255">
        <w:rPr>
          <w:rStyle w:val="a4"/>
          <w:b w:val="0"/>
          <w:bCs w:val="0"/>
          <w:color w:val="auto"/>
        </w:rPr>
        <w:br/>
        <w:t>от 7 июня 2011 г. N 39</w:t>
      </w:r>
      <w:r w:rsidRPr="000C6255">
        <w:rPr>
          <w:rStyle w:val="a4"/>
          <w:b w:val="0"/>
          <w:bCs w:val="0"/>
          <w:color w:val="auto"/>
        </w:rPr>
        <w:br/>
        <w:t>"Об оказании юридической помощи гражданам Российской Федерации бесплатно на территории Белгородской области"</w:t>
      </w:r>
    </w:p>
    <w:p w:rsidR="00000000" w:rsidRPr="000C6255" w:rsidRDefault="00F25FC2">
      <w:pPr>
        <w:pStyle w:val="a9"/>
        <w:rPr>
          <w:color w:val="auto"/>
        </w:rPr>
      </w:pPr>
      <w:r w:rsidRPr="000C6255">
        <w:rPr>
          <w:color w:val="auto"/>
        </w:rPr>
        <w:t xml:space="preserve">С изменениями и дополнениями </w:t>
      </w:r>
      <w:proofErr w:type="gramStart"/>
      <w:r w:rsidRPr="000C6255">
        <w:rPr>
          <w:color w:val="auto"/>
        </w:rPr>
        <w:t>от</w:t>
      </w:r>
      <w:proofErr w:type="gramEnd"/>
      <w:r w:rsidRPr="000C6255">
        <w:rPr>
          <w:color w:val="auto"/>
        </w:rPr>
        <w:t>:</w:t>
      </w:r>
    </w:p>
    <w:p w:rsidR="00000000" w:rsidRPr="000C6255" w:rsidRDefault="00F25FC2">
      <w:pPr>
        <w:pStyle w:val="a7"/>
        <w:rPr>
          <w:color w:val="auto"/>
        </w:rPr>
      </w:pPr>
      <w:r w:rsidRPr="000C6255">
        <w:rPr>
          <w:color w:val="auto"/>
        </w:rPr>
        <w:t>3 декабря 2012 г., 3 ноября 2016 г., 21 декабря 2017 г., 3 декабря 2018 г., 19 декабря 2019 г., 13 мая 2020 г., 23 июня 2021 г., 2 февраля 2022 г.</w:t>
      </w:r>
    </w:p>
    <w:p w:rsidR="00000000" w:rsidRPr="000C6255" w:rsidRDefault="00F25FC2"/>
    <w:p w:rsidR="00000000" w:rsidRPr="000C6255" w:rsidRDefault="00F25FC2">
      <w:proofErr w:type="gramStart"/>
      <w:r w:rsidRPr="000C6255">
        <w:rPr>
          <w:rStyle w:val="a4"/>
          <w:color w:val="auto"/>
        </w:rPr>
        <w:t>Принят</w:t>
      </w:r>
      <w:proofErr w:type="gramEnd"/>
      <w:r w:rsidRPr="000C6255">
        <w:rPr>
          <w:rStyle w:val="a3"/>
          <w:color w:val="auto"/>
        </w:rPr>
        <w:t xml:space="preserve"> Белгородской областной Думой 26 </w:t>
      </w:r>
      <w:r w:rsidRPr="000C6255">
        <w:rPr>
          <w:rStyle w:val="a3"/>
          <w:color w:val="auto"/>
        </w:rPr>
        <w:t>мая 2011 года</w:t>
      </w:r>
    </w:p>
    <w:p w:rsidR="00000000" w:rsidRPr="000C6255" w:rsidRDefault="00F25FC2"/>
    <w:p w:rsidR="00000000" w:rsidRPr="000C6255" w:rsidRDefault="00F25FC2">
      <w:pPr>
        <w:pStyle w:val="a5"/>
      </w:pPr>
      <w:bookmarkStart w:id="0" w:name="sub_1"/>
      <w:r w:rsidRPr="000C6255">
        <w:rPr>
          <w:rStyle w:val="a3"/>
          <w:color w:val="auto"/>
        </w:rPr>
        <w:t xml:space="preserve">Статья 1. </w:t>
      </w:r>
      <w:r w:rsidRPr="000C6255">
        <w:t>Предмет регулирования настоящего закона</w:t>
      </w:r>
    </w:p>
    <w:bookmarkEnd w:id="0"/>
    <w:p w:rsidR="00000000" w:rsidRPr="000C6255" w:rsidRDefault="00F25FC2">
      <w:r w:rsidRPr="000C6255">
        <w:t xml:space="preserve">Настоящим законом в соответствии с </w:t>
      </w:r>
      <w:r w:rsidRPr="000C6255">
        <w:rPr>
          <w:rStyle w:val="a4"/>
          <w:color w:val="auto"/>
        </w:rPr>
        <w:t>Федеральным законом</w:t>
      </w:r>
      <w:r w:rsidRPr="000C6255">
        <w:t xml:space="preserve"> от 21 ноября 2011 года N 324-ФЗ "О бесплатной юридической помощи в Российской Федерации" р</w:t>
      </w:r>
      <w:r w:rsidRPr="000C6255">
        <w:t>егулируются отдельные отношения, возникающие в связи с оказанием юридической помощи гражданам Российской Федерации бесплатно на территории Белгородской области в рамках государственной системы бесплатной юридической помощи.</w:t>
      </w:r>
    </w:p>
    <w:p w:rsidR="00000000" w:rsidRPr="000C6255" w:rsidRDefault="00F25FC2"/>
    <w:p w:rsidR="00000000" w:rsidRPr="000C6255" w:rsidRDefault="00F25FC2">
      <w:pPr>
        <w:pStyle w:val="a5"/>
      </w:pPr>
      <w:bookmarkStart w:id="1" w:name="sub_2"/>
      <w:r w:rsidRPr="000C6255">
        <w:rPr>
          <w:rStyle w:val="a3"/>
          <w:color w:val="auto"/>
        </w:rPr>
        <w:t>Статья 2</w:t>
      </w:r>
      <w:r w:rsidRPr="000C6255">
        <w:t>. Право на получен</w:t>
      </w:r>
      <w:r w:rsidRPr="000C6255">
        <w:t>ие юридической помощи бесплатно на территории Белгородской области, случаи и условия оказания такой помощи</w:t>
      </w:r>
    </w:p>
    <w:p w:rsidR="00000000" w:rsidRPr="000C6255" w:rsidRDefault="00F25FC2">
      <w:bookmarkStart w:id="2" w:name="sub_201"/>
      <w:bookmarkEnd w:id="1"/>
      <w:r w:rsidRPr="000C6255">
        <w:t xml:space="preserve">1. Правом на получение юридической помощи бесплатно на территории Белгородской области обладают граждане Российской Федерации, категории </w:t>
      </w:r>
      <w:r w:rsidRPr="000C6255">
        <w:t xml:space="preserve">которых установлены </w:t>
      </w:r>
      <w:r w:rsidRPr="000C6255">
        <w:rPr>
          <w:rStyle w:val="a4"/>
          <w:color w:val="auto"/>
        </w:rPr>
        <w:t>Федеральным законом</w:t>
      </w:r>
      <w:r w:rsidRPr="000C6255">
        <w:t xml:space="preserve"> "О бесплатной юридической помощи в Российской Федерации", иными федеральными законами, настоящим законом и иными законами Белгородской области, в случаях, порядке и на условиях, ус</w:t>
      </w:r>
      <w:r w:rsidRPr="000C6255">
        <w:t>тановленных указанным Федеральным законом, а также настоящим законом.</w:t>
      </w:r>
    </w:p>
    <w:p w:rsidR="00000000" w:rsidRPr="000C6255" w:rsidRDefault="00F25FC2">
      <w:bookmarkStart w:id="3" w:name="sub_2011"/>
      <w:bookmarkEnd w:id="2"/>
      <w:r w:rsidRPr="000C6255">
        <w:t xml:space="preserve">1.1. </w:t>
      </w:r>
      <w:proofErr w:type="gramStart"/>
      <w:r w:rsidRPr="000C6255">
        <w:t xml:space="preserve">Дополнительно к предусмотренным </w:t>
      </w:r>
      <w:r w:rsidRPr="000C6255">
        <w:rPr>
          <w:rStyle w:val="a4"/>
          <w:color w:val="auto"/>
        </w:rPr>
        <w:t>Федеральным законом</w:t>
      </w:r>
      <w:r w:rsidRPr="000C6255">
        <w:t xml:space="preserve"> "О бесплатной юридической помощи в Российской Федерации", иными федеральными з</w:t>
      </w:r>
      <w:r w:rsidRPr="000C6255">
        <w:t>аконами категориям граждан, имеющим право на получение бесплатной юридической помощи в рамках государственной системы бесплатной юридической помощи, право на получение юридической помощи бесплатно имеют также следующие категории граждан, проживающие на тер</w:t>
      </w:r>
      <w:r w:rsidRPr="000C6255">
        <w:t>ритории Белгородской области, в следующих случаях:</w:t>
      </w:r>
      <w:proofErr w:type="gramEnd"/>
    </w:p>
    <w:p w:rsidR="00000000" w:rsidRPr="000C6255" w:rsidRDefault="00F25FC2">
      <w:bookmarkStart w:id="4" w:name="sub_20111"/>
      <w:bookmarkEnd w:id="3"/>
      <w:proofErr w:type="gramStart"/>
      <w:r w:rsidRPr="000C6255">
        <w:t>1) граждане, являющиеся единственным родителем для ребёнка в возрасте до 18 лет, если они обращаются за оказанием бесплатной юридической помощи по вопросам, связанным с обеспечением и защи</w:t>
      </w:r>
      <w:r w:rsidRPr="000C6255">
        <w:t xml:space="preserve">той прав и законных интересов такого ребёнка и имеют среднедушевой доход семьи, не превышающий 1,5-кратную </w:t>
      </w:r>
      <w:r w:rsidRPr="000C6255">
        <w:rPr>
          <w:rStyle w:val="a4"/>
          <w:color w:val="auto"/>
        </w:rPr>
        <w:t>величину прожиточного минимума</w:t>
      </w:r>
      <w:r w:rsidRPr="000C6255">
        <w:t xml:space="preserve"> по Белгородской области в расчёте на душу населения;</w:t>
      </w:r>
      <w:proofErr w:type="gramEnd"/>
    </w:p>
    <w:p w:rsidR="00000000" w:rsidRPr="000C6255" w:rsidRDefault="00F25FC2">
      <w:bookmarkStart w:id="5" w:name="sub_20112"/>
      <w:bookmarkEnd w:id="4"/>
      <w:proofErr w:type="gramStart"/>
      <w:r w:rsidRPr="000C6255">
        <w:t>2) граждане</w:t>
      </w:r>
      <w:r w:rsidRPr="000C6255">
        <w:t>, имеющие трёх и более детей в возрасте до 18 лет, если они обращаются за оказанием бесплатной юридической помощи по вопросам, связанным с обеспечением и защитой прав и законных интересов таких детей и имеют среднедушевой доход семьи, не превышающий 1,5-кр</w:t>
      </w:r>
      <w:r w:rsidRPr="000C6255">
        <w:t xml:space="preserve">атную </w:t>
      </w:r>
      <w:r w:rsidRPr="000C6255">
        <w:rPr>
          <w:rStyle w:val="a4"/>
          <w:color w:val="auto"/>
        </w:rPr>
        <w:t>величину прожиточного минимума</w:t>
      </w:r>
      <w:r w:rsidRPr="000C6255">
        <w:t xml:space="preserve"> по Белгородской области в расчёте на душу населения;</w:t>
      </w:r>
      <w:proofErr w:type="gramEnd"/>
    </w:p>
    <w:p w:rsidR="00000000" w:rsidRPr="000C6255" w:rsidRDefault="00F25FC2">
      <w:bookmarkStart w:id="6" w:name="sub_20113"/>
      <w:bookmarkEnd w:id="5"/>
      <w:r w:rsidRPr="000C6255">
        <w:t xml:space="preserve">3) беременные женщины и женщины, имеющие детей в возрасте до 3 лет, если они обращаются за оказанием бесплатной </w:t>
      </w:r>
      <w:r w:rsidRPr="000C6255">
        <w:t>юридической помощи по вопросам, связанным с отказом работодателя в заключени</w:t>
      </w:r>
      <w:proofErr w:type="gramStart"/>
      <w:r w:rsidRPr="000C6255">
        <w:t>и</w:t>
      </w:r>
      <w:proofErr w:type="gramEnd"/>
      <w:r w:rsidRPr="000C6255">
        <w:t xml:space="preserve"> трудового договора, нарушающим гарантии, установленные </w:t>
      </w:r>
      <w:r w:rsidRPr="000C6255">
        <w:rPr>
          <w:rStyle w:val="a4"/>
          <w:color w:val="auto"/>
        </w:rPr>
        <w:t>Трудовым кодексом</w:t>
      </w:r>
      <w:r w:rsidRPr="000C6255">
        <w:t xml:space="preserve"> Российской Федерации, восстановлением на работе, взысканием заработка</w:t>
      </w:r>
      <w:r w:rsidRPr="000C6255">
        <w:t>, в том числе за время вынужденного прогула, компенсацией морального вреда, причинённого неправомерными действиями (бездействиями) работодателя, назначением, перерасчётом, и взысканием пособия по беременности и родам, единовременного пособия при рождении р</w:t>
      </w:r>
      <w:r w:rsidRPr="000C6255">
        <w:t xml:space="preserve">ебёнка, </w:t>
      </w:r>
      <w:r w:rsidRPr="000C6255">
        <w:lastRenderedPageBreak/>
        <w:t>ежемесячного пособия по уходу за ребёнком, установлением и оспариванием отцовства, взысканием алиментов;</w:t>
      </w:r>
    </w:p>
    <w:p w:rsidR="00000000" w:rsidRPr="000C6255" w:rsidRDefault="00F25FC2">
      <w:bookmarkStart w:id="7" w:name="sub_20114"/>
      <w:bookmarkEnd w:id="6"/>
      <w:r w:rsidRPr="000C6255">
        <w:t>4) лица, освобождённые из мест лишения свободы, если они обращаются за оказанием бесплатной юридической помощи в течение одно</w:t>
      </w:r>
      <w:r w:rsidRPr="000C6255">
        <w:t>го года со дня освобождения по вопросам, связанным с отказом работодателя в заключени</w:t>
      </w:r>
      <w:proofErr w:type="gramStart"/>
      <w:r w:rsidRPr="000C6255">
        <w:t>и</w:t>
      </w:r>
      <w:proofErr w:type="gramEnd"/>
      <w:r w:rsidRPr="000C6255">
        <w:t xml:space="preserve"> трудового договора, нарушающим гарантии, установленные </w:t>
      </w:r>
      <w:r w:rsidRPr="000C6255">
        <w:rPr>
          <w:rStyle w:val="a4"/>
          <w:color w:val="auto"/>
        </w:rPr>
        <w:t>Трудовым кодексом</w:t>
      </w:r>
      <w:r w:rsidRPr="000C6255">
        <w:t xml:space="preserve"> Российской Федерации, признания гражданина безработным и уст</w:t>
      </w:r>
      <w:r w:rsidRPr="000C6255">
        <w:t>ановления пособия по безработице, регистрационного учёта по месту жительства, 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</w:t>
      </w:r>
      <w:r w:rsidRPr="000C6255">
        <w:t xml:space="preserve"> если квартира, жилой дом или их части являются единственным жилым помещением такого гражданина);</w:t>
      </w:r>
    </w:p>
    <w:p w:rsidR="00000000" w:rsidRPr="000C6255" w:rsidRDefault="00F25FC2">
      <w:bookmarkStart w:id="8" w:name="sub_20115"/>
      <w:bookmarkEnd w:id="7"/>
      <w:proofErr w:type="gramStart"/>
      <w:r w:rsidRPr="000C6255">
        <w:t>5) граждане, осуществляющие финансирование объектов - многоквартирных домов, включённых в единый реестр проблемных объектов в соответствии с</w:t>
      </w:r>
      <w:r w:rsidRPr="000C6255">
        <w:t xml:space="preserve"> </w:t>
      </w:r>
      <w:r w:rsidRPr="000C6255">
        <w:rPr>
          <w:rStyle w:val="a4"/>
          <w:color w:val="auto"/>
        </w:rPr>
        <w:t>Федеральным законом</w:t>
      </w:r>
      <w:r w:rsidRPr="000C6255">
        <w:t xml:space="preserve"> от 30 декабря 2004 года N 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</w:t>
      </w:r>
      <w:r w:rsidRPr="000C6255">
        <w:t>если они обращаются за оказанием бесплатной юридической помощи по вопросам, связанным с защитой прав</w:t>
      </w:r>
      <w:proofErr w:type="gramEnd"/>
      <w:r w:rsidRPr="000C6255">
        <w:t xml:space="preserve"> в сфере долевого строительства;</w:t>
      </w:r>
    </w:p>
    <w:p w:rsidR="00000000" w:rsidRPr="000C6255" w:rsidRDefault="00F25FC2">
      <w:bookmarkStart w:id="9" w:name="sub_20116"/>
      <w:bookmarkEnd w:id="8"/>
      <w:r w:rsidRPr="000C6255">
        <w:t>6) граждане, оказавшиеся в трудной жизненной ситуации, по вопросам исполнения обязательств перед кредитор</w:t>
      </w:r>
      <w:r w:rsidRPr="000C6255">
        <w:t xml:space="preserve">ами. </w:t>
      </w:r>
      <w:proofErr w:type="gramStart"/>
      <w:r w:rsidRPr="000C6255">
        <w:t>Порядок отнесения граждан к гражданам, оказавшимся в трудной жизненной ситуации, в целях оказания юридической помощи бесплатно, устанавливается постановлением Правительства Белгородской области;</w:t>
      </w:r>
      <w:proofErr w:type="gramEnd"/>
    </w:p>
    <w:p w:rsidR="00000000" w:rsidRPr="000C6255" w:rsidRDefault="00F25FC2">
      <w:bookmarkStart w:id="10" w:name="sub_20117"/>
      <w:bookmarkEnd w:id="9"/>
      <w:r w:rsidRPr="000C6255">
        <w:t>7) инвалиды III группы, если они обращ</w:t>
      </w:r>
      <w:r w:rsidRPr="000C6255">
        <w:t xml:space="preserve">аются за оказанием бесплатной юридической помощи по вопросам, указанным в </w:t>
      </w:r>
      <w:r w:rsidRPr="000C6255">
        <w:rPr>
          <w:rStyle w:val="a4"/>
          <w:color w:val="auto"/>
        </w:rPr>
        <w:t>части 2 статьи 20</w:t>
      </w:r>
      <w:r w:rsidRPr="000C6255">
        <w:t xml:space="preserve"> Федерального закона "О бесплатной юридической помощи в Российской Федерации";</w:t>
      </w:r>
    </w:p>
    <w:p w:rsidR="00000000" w:rsidRPr="000C6255" w:rsidRDefault="00F25FC2">
      <w:bookmarkStart w:id="11" w:name="sub_20118"/>
      <w:bookmarkEnd w:id="10"/>
      <w:proofErr w:type="gramStart"/>
      <w:r w:rsidRPr="000C6255">
        <w:t>8) граждане, проживающие на те</w:t>
      </w:r>
      <w:r w:rsidRPr="000C6255">
        <w:t>рритории Белгородской области, если они обращаются за оказанием бесплатной юридической помощи по вопросам, связанным с обеспечением и защитой их прав посредством оспаривания решений, действий (бездействия) органа государственной власти, органа местного сам</w:t>
      </w:r>
      <w:r w:rsidRPr="000C6255">
        <w:t>оуправления, иного органа, организации, наделённых отдельными государственными или иными публичными полномочиями, должностного лица, государственного или муниципального служащего;</w:t>
      </w:r>
      <w:proofErr w:type="gramEnd"/>
    </w:p>
    <w:p w:rsidR="00000000" w:rsidRPr="000C6255" w:rsidRDefault="00F25FC2">
      <w:bookmarkStart w:id="12" w:name="sub_20119"/>
      <w:bookmarkEnd w:id="11"/>
      <w:proofErr w:type="gramStart"/>
      <w:r w:rsidRPr="000C6255">
        <w:t>9) граждане, проживающие на территории Белгородской област</w:t>
      </w:r>
      <w:r w:rsidRPr="000C6255">
        <w:t>и, если они обращаются за оказанием бесплатной юридической помощи по вопросам, связанным с обеспечением и защитой их прав посредством обжалования во внесудебном порядке решений, действий (бездействия) органов государственной власти, органов местного самоуп</w:t>
      </w:r>
      <w:r w:rsidRPr="000C6255">
        <w:t>равления, иного органа, организации, наделённых отдельными государственными или иными публичными полномочиями, должностного лица, государственного или муниципального служащего.</w:t>
      </w:r>
      <w:proofErr w:type="gramEnd"/>
    </w:p>
    <w:p w:rsidR="00000000" w:rsidRPr="000C6255" w:rsidRDefault="00F25FC2">
      <w:bookmarkStart w:id="13" w:name="sub_202"/>
      <w:bookmarkEnd w:id="12"/>
      <w:r w:rsidRPr="000C6255">
        <w:t>2. Право на получение юридической помощи бесплатно обеспечивает</w:t>
      </w:r>
      <w:r w:rsidRPr="000C6255">
        <w:t>ся на территории Белгородской области посредством привлечения к её оказанию адвокатов.</w:t>
      </w:r>
    </w:p>
    <w:p w:rsidR="00000000" w:rsidRPr="000C6255" w:rsidRDefault="00F25FC2">
      <w:bookmarkStart w:id="14" w:name="sub_203"/>
      <w:bookmarkEnd w:id="13"/>
      <w:r w:rsidRPr="000C6255">
        <w:t xml:space="preserve">3. Право на получение юридической помощи бесплатно гражданами, указанными в </w:t>
      </w:r>
      <w:r w:rsidRPr="000C6255">
        <w:rPr>
          <w:rStyle w:val="a4"/>
          <w:color w:val="auto"/>
        </w:rPr>
        <w:t>пунктах 8</w:t>
      </w:r>
      <w:r w:rsidRPr="000C6255">
        <w:t xml:space="preserve">, </w:t>
      </w:r>
      <w:r w:rsidRPr="000C6255">
        <w:rPr>
          <w:rStyle w:val="a4"/>
          <w:color w:val="auto"/>
        </w:rPr>
        <w:t>9 части 1.1</w:t>
      </w:r>
      <w:r w:rsidRPr="000C6255">
        <w:t xml:space="preserve"> на</w:t>
      </w:r>
      <w:r w:rsidRPr="000C6255">
        <w:t>стоящей статьи, обеспечивается государственным автономным учреждением Белгородской области "Многофункциональный центр предоставления государственных и муниципальных услуг" в порядке, установленном настоящей частью.</w:t>
      </w:r>
    </w:p>
    <w:bookmarkEnd w:id="14"/>
    <w:p w:rsidR="00000000" w:rsidRPr="000C6255" w:rsidRDefault="00F25FC2">
      <w:r w:rsidRPr="000C6255">
        <w:t>Государственное автономное учрежде</w:t>
      </w:r>
      <w:r w:rsidRPr="000C6255">
        <w:t xml:space="preserve">ние Белгородской области "Многофункциональный центр предоставления государственных и муниципальных услуг" оказывает бесплатную юридическую помощь в виде правового консультирования </w:t>
      </w:r>
      <w:r w:rsidRPr="000C6255">
        <w:lastRenderedPageBreak/>
        <w:t>в устной и письменной форме, составления заявлений и жалоб.</w:t>
      </w:r>
    </w:p>
    <w:p w:rsidR="00000000" w:rsidRPr="000C6255" w:rsidRDefault="00F25FC2">
      <w:proofErr w:type="gramStart"/>
      <w:r w:rsidRPr="000C6255">
        <w:t xml:space="preserve">Государственное </w:t>
      </w:r>
      <w:r w:rsidRPr="000C6255">
        <w:t>автономное учреждение Белгородской области "Многофункциональный центр предоставления государственных и муниципальных услуг" оказывает бесплатную юридическую помощь в виде представления интересов гражданина в судах в случае, если гражданин относится к катег</w:t>
      </w:r>
      <w:r w:rsidRPr="000C6255">
        <w:t xml:space="preserve">ории граждан, имеющих право на получение бесплатной юридической помощи, в соответствии с </w:t>
      </w:r>
      <w:r w:rsidRPr="000C6255">
        <w:rPr>
          <w:rStyle w:val="a4"/>
          <w:color w:val="auto"/>
        </w:rPr>
        <w:t>Федеральным законом</w:t>
      </w:r>
      <w:r w:rsidRPr="000C6255">
        <w:t xml:space="preserve"> "О бесплатной юридической помощи в Российской Федерации", иными федеральными законами, </w:t>
      </w:r>
      <w:r w:rsidRPr="000C6255">
        <w:rPr>
          <w:rStyle w:val="a4"/>
          <w:color w:val="auto"/>
        </w:rPr>
        <w:t>пунктами 1 - 7 части 1.1</w:t>
      </w:r>
      <w:r w:rsidRPr="000C6255">
        <w:t xml:space="preserve"> настоящей статьи</w:t>
      </w:r>
      <w:proofErr w:type="gramEnd"/>
      <w:r w:rsidRPr="000C6255">
        <w:t xml:space="preserve"> и иными законами Белгородской области.</w:t>
      </w:r>
    </w:p>
    <w:p w:rsidR="00000000" w:rsidRPr="000C6255" w:rsidRDefault="00F25FC2"/>
    <w:p w:rsidR="00000000" w:rsidRPr="000C6255" w:rsidRDefault="00F25FC2">
      <w:pPr>
        <w:pStyle w:val="a5"/>
      </w:pPr>
      <w:bookmarkStart w:id="15" w:name="sub_21"/>
      <w:r w:rsidRPr="000C6255">
        <w:rPr>
          <w:rStyle w:val="a3"/>
          <w:color w:val="auto"/>
        </w:rPr>
        <w:t>Статья 2.1</w:t>
      </w:r>
      <w:r w:rsidRPr="000C6255">
        <w:t>. Соглашение об оказании юридической помощи бесплатно</w:t>
      </w:r>
    </w:p>
    <w:p w:rsidR="00000000" w:rsidRPr="000C6255" w:rsidRDefault="00F25FC2">
      <w:bookmarkStart w:id="16" w:name="sub_211"/>
      <w:bookmarkEnd w:id="15"/>
      <w:r w:rsidRPr="000C6255">
        <w:t>1. Привлечение адвокатов к оказанию юридической помощи бесплатно осуществляется на основ</w:t>
      </w:r>
      <w:r w:rsidRPr="000C6255">
        <w:t xml:space="preserve">ании заключаемого органом исполнительной власти Белгородской области, уполномоченным Губернатором Белгородской области, в порядке, предусмотренном </w:t>
      </w:r>
      <w:r w:rsidRPr="000C6255">
        <w:rPr>
          <w:rStyle w:val="a4"/>
          <w:color w:val="auto"/>
        </w:rPr>
        <w:t>Федеральным законом</w:t>
      </w:r>
      <w:r w:rsidRPr="000C6255">
        <w:t xml:space="preserve"> "О бесплатной юридической помощи в Российской Федерац</w:t>
      </w:r>
      <w:r w:rsidRPr="000C6255">
        <w:t>ии", соглашения об оказании юридической помощи бесплатно с адвокатской палатой Белгородской области.</w:t>
      </w:r>
    </w:p>
    <w:p w:rsidR="00000000" w:rsidRPr="000C6255" w:rsidRDefault="00F25FC2">
      <w:bookmarkStart w:id="17" w:name="sub_212"/>
      <w:bookmarkEnd w:id="16"/>
      <w:r w:rsidRPr="000C6255">
        <w:t xml:space="preserve">2. </w:t>
      </w:r>
      <w:proofErr w:type="gramStart"/>
      <w:r w:rsidRPr="000C6255">
        <w:t>Адвокатская палата Белгородской области ежегодно не позднее 31 января направляет в орган исполнительной власти Белгородской области, уполн</w:t>
      </w:r>
      <w:r w:rsidRPr="000C6255">
        <w:t xml:space="preserve">омоченный Губернатором Белгородской области, ежегодный доклад и сводный отчёт об оказанной адвокатами в рамках соглашения, указанного в </w:t>
      </w:r>
      <w:r w:rsidRPr="000C6255">
        <w:rPr>
          <w:rStyle w:val="a4"/>
          <w:color w:val="auto"/>
        </w:rPr>
        <w:t>части 1</w:t>
      </w:r>
      <w:r w:rsidRPr="000C6255">
        <w:t xml:space="preserve"> настоящей статьи, юридической помощи бесплатно.</w:t>
      </w:r>
      <w:proofErr w:type="gramEnd"/>
    </w:p>
    <w:bookmarkEnd w:id="17"/>
    <w:p w:rsidR="00000000" w:rsidRPr="000C6255" w:rsidRDefault="00F25FC2"/>
    <w:p w:rsidR="00000000" w:rsidRPr="000C6255" w:rsidRDefault="00F25FC2">
      <w:pPr>
        <w:pStyle w:val="a5"/>
      </w:pPr>
      <w:bookmarkStart w:id="18" w:name="sub_3"/>
      <w:r w:rsidRPr="000C6255">
        <w:rPr>
          <w:rStyle w:val="a3"/>
          <w:color w:val="auto"/>
        </w:rPr>
        <w:t xml:space="preserve">Статья 3. </w:t>
      </w:r>
      <w:r w:rsidRPr="000C6255">
        <w:rPr>
          <w:rStyle w:val="a4"/>
          <w:color w:val="auto"/>
        </w:rPr>
        <w:t>Исключена</w:t>
      </w:r>
      <w:r w:rsidRPr="000C6255">
        <w:t>.</w:t>
      </w:r>
    </w:p>
    <w:p w:rsidR="00000000" w:rsidRPr="000C6255" w:rsidRDefault="00F25FC2">
      <w:pPr>
        <w:pStyle w:val="a5"/>
      </w:pPr>
      <w:bookmarkStart w:id="19" w:name="sub_4"/>
      <w:bookmarkEnd w:id="18"/>
      <w:r w:rsidRPr="000C6255">
        <w:rPr>
          <w:rStyle w:val="a3"/>
          <w:color w:val="auto"/>
        </w:rPr>
        <w:t xml:space="preserve">Статья 4. </w:t>
      </w:r>
      <w:r w:rsidRPr="000C6255">
        <w:t>Размеры выплат, обусловленных оказанием юридической помощи бесплатно</w:t>
      </w:r>
    </w:p>
    <w:p w:rsidR="00000000" w:rsidRPr="000C6255" w:rsidRDefault="00F25FC2">
      <w:bookmarkStart w:id="20" w:name="sub_411"/>
      <w:bookmarkEnd w:id="19"/>
      <w:r w:rsidRPr="000C6255">
        <w:t>1. Адвокату, оказавшему юридическую помощь бесплатно, производится оплата его труда, а также компенсируются</w:t>
      </w:r>
      <w:r w:rsidRPr="000C6255">
        <w:t xml:space="preserve"> расходы, связанные с оказанием юридической помощи бесплатно.</w:t>
      </w:r>
    </w:p>
    <w:p w:rsidR="00000000" w:rsidRPr="000C6255" w:rsidRDefault="00F25FC2">
      <w:bookmarkStart w:id="21" w:name="sub_402"/>
      <w:bookmarkEnd w:id="20"/>
      <w:r w:rsidRPr="000C6255">
        <w:t>2. Адвокат, оказавший юридическую помощь бесплатно, имеет право на оплату труда в следующих размерах:</w:t>
      </w:r>
    </w:p>
    <w:p w:rsidR="00000000" w:rsidRPr="000C6255" w:rsidRDefault="00F25FC2">
      <w:bookmarkStart w:id="22" w:name="sub_421"/>
      <w:bookmarkEnd w:id="21"/>
      <w:r w:rsidRPr="000C6255">
        <w:t xml:space="preserve">1) за предоставление правовой консультации в устной форме - 700 </w:t>
      </w:r>
      <w:r w:rsidRPr="000C6255">
        <w:t>рублей;</w:t>
      </w:r>
    </w:p>
    <w:p w:rsidR="00000000" w:rsidRPr="000C6255" w:rsidRDefault="00F25FC2">
      <w:bookmarkStart w:id="23" w:name="sub_422"/>
      <w:bookmarkEnd w:id="22"/>
      <w:r w:rsidRPr="000C6255">
        <w:t>2) за предоставление правовой консультации в письменной форме - 1400 рублей;</w:t>
      </w:r>
    </w:p>
    <w:p w:rsidR="00000000" w:rsidRPr="000C6255" w:rsidRDefault="00F25FC2">
      <w:bookmarkStart w:id="24" w:name="sub_423"/>
      <w:bookmarkEnd w:id="23"/>
      <w:r w:rsidRPr="000C6255">
        <w:t>3) за составление заявлений, жалоб, ходатайств, направляемых в суд, - 1700 рублей;</w:t>
      </w:r>
    </w:p>
    <w:p w:rsidR="00000000" w:rsidRPr="000C6255" w:rsidRDefault="00F25FC2">
      <w:bookmarkStart w:id="25" w:name="sub_424"/>
      <w:bookmarkEnd w:id="24"/>
      <w:r w:rsidRPr="000C6255">
        <w:t>4) за составление иных заявлений, жалоб, ходат</w:t>
      </w:r>
      <w:r w:rsidRPr="000C6255">
        <w:t>айств и других документов правового характера - 1500 рублей;</w:t>
      </w:r>
    </w:p>
    <w:p w:rsidR="00000000" w:rsidRPr="000C6255" w:rsidRDefault="00F25FC2">
      <w:bookmarkStart w:id="26" w:name="sub_425"/>
      <w:bookmarkEnd w:id="25"/>
      <w:r w:rsidRPr="000C6255">
        <w:t>5) за представление интересов в судах (за один день участия):</w:t>
      </w:r>
    </w:p>
    <w:p w:rsidR="00000000" w:rsidRPr="000C6255" w:rsidRDefault="00F25FC2">
      <w:bookmarkStart w:id="27" w:name="sub_4251"/>
      <w:bookmarkEnd w:id="26"/>
      <w:r w:rsidRPr="000C6255">
        <w:t>а) первой инстанции - 1500 рублей;</w:t>
      </w:r>
    </w:p>
    <w:p w:rsidR="00000000" w:rsidRPr="000C6255" w:rsidRDefault="00F25FC2">
      <w:bookmarkStart w:id="28" w:name="sub_4252"/>
      <w:bookmarkEnd w:id="27"/>
      <w:r w:rsidRPr="000C6255">
        <w:t xml:space="preserve">б) апелляционной, кассационной и надзорной инстанции </w:t>
      </w:r>
      <w:r w:rsidRPr="000C6255">
        <w:t>- 1700 рублей;</w:t>
      </w:r>
    </w:p>
    <w:p w:rsidR="00000000" w:rsidRPr="000C6255" w:rsidRDefault="00F25FC2">
      <w:bookmarkStart w:id="29" w:name="sub_426"/>
      <w:bookmarkEnd w:id="28"/>
      <w:r w:rsidRPr="000C6255">
        <w:t>6) за представление интересов в государственных и муниципальных органах, организациях - 1500 рублей.</w:t>
      </w:r>
    </w:p>
    <w:p w:rsidR="00000000" w:rsidRPr="000C6255" w:rsidRDefault="00F25FC2">
      <w:bookmarkStart w:id="30" w:name="sub_41"/>
      <w:bookmarkEnd w:id="29"/>
      <w:r w:rsidRPr="000C6255">
        <w:t xml:space="preserve">3. </w:t>
      </w:r>
      <w:proofErr w:type="gramStart"/>
      <w:r w:rsidRPr="000C6255">
        <w:t>Адвокат, оказавший юридическую помощь бесплатно, имеет право на компенсацию расходов, связанных с предоставле</w:t>
      </w:r>
      <w:r w:rsidRPr="000C6255">
        <w:t>нием консультаций и составлением документов, включая расходы на приобретение юридической литературы и на оплату доступа к соответствующим базам данных, а также на приобретение канцелярских принадлежностей, на приобретение и обслуживание организационной тех</w:t>
      </w:r>
      <w:r w:rsidRPr="000C6255">
        <w:t>ники; расходов, связанных со служебными командировками, необходимыми исходя из характера оказываемой юридической помощи;</w:t>
      </w:r>
      <w:proofErr w:type="gramEnd"/>
      <w:r w:rsidRPr="000C6255">
        <w:t xml:space="preserve"> расходов, связанных с добыванием доказательств; иных подобных расходов, понесённых в связи с оказанием юридической </w:t>
      </w:r>
      <w:r w:rsidRPr="000C6255">
        <w:lastRenderedPageBreak/>
        <w:t>помощи бесплатно.</w:t>
      </w:r>
    </w:p>
    <w:p w:rsidR="00000000" w:rsidRPr="000C6255" w:rsidRDefault="00F25FC2">
      <w:bookmarkStart w:id="31" w:name="sub_42"/>
      <w:bookmarkEnd w:id="30"/>
      <w:proofErr w:type="gramStart"/>
      <w:r w:rsidRPr="000C6255">
        <w:t xml:space="preserve">Расходы адвоката, указанные в </w:t>
      </w:r>
      <w:r w:rsidRPr="000C6255">
        <w:rPr>
          <w:rStyle w:val="a4"/>
          <w:color w:val="auto"/>
        </w:rPr>
        <w:t>абзаце первом настоящей части</w:t>
      </w:r>
      <w:r w:rsidRPr="000C6255">
        <w:t>, компенсируются в размере фактически понесённых расходов, подтверждённом соответствующими документами, но не более четырёхсот рублей в расчёте на одного гражданин</w:t>
      </w:r>
      <w:r w:rsidRPr="000C6255">
        <w:t>а, обратившегося за оказанием юридической помощи бесплатно, а при отсутствии документов, подтверждающих эти расходы, - в размере двухсот рублей в расчёте на одного гражданина, обратившегося за оказанием юридической помощи бесплатно.</w:t>
      </w:r>
      <w:proofErr w:type="gramEnd"/>
    </w:p>
    <w:bookmarkEnd w:id="31"/>
    <w:p w:rsidR="00000000" w:rsidRPr="000C6255" w:rsidRDefault="00F25FC2"/>
    <w:p w:rsidR="00000000" w:rsidRPr="000C6255" w:rsidRDefault="00F25FC2">
      <w:pPr>
        <w:pStyle w:val="a5"/>
      </w:pPr>
      <w:bookmarkStart w:id="32" w:name="sub_5"/>
      <w:r w:rsidRPr="000C6255">
        <w:rPr>
          <w:rStyle w:val="a3"/>
          <w:color w:val="auto"/>
        </w:rPr>
        <w:t xml:space="preserve">Статья 5. </w:t>
      </w:r>
      <w:r w:rsidRPr="000C6255">
        <w:t>П</w:t>
      </w:r>
      <w:r w:rsidRPr="000C6255">
        <w:t>орядок обращения адвоката за выплатами, обусловленными оказанием юридической помощи бесплатно</w:t>
      </w:r>
    </w:p>
    <w:p w:rsidR="00000000" w:rsidRPr="000C6255" w:rsidRDefault="00F25FC2">
      <w:bookmarkStart w:id="33" w:name="sub_51"/>
      <w:bookmarkEnd w:id="32"/>
      <w:r w:rsidRPr="000C6255">
        <w:t>1. Для получения выплат, обусловленных оказанием юридической помощи бесплатно, адвокат по истечении квартала, в котором была оказана юридическая помощь</w:t>
      </w:r>
      <w:r w:rsidRPr="000C6255">
        <w:t xml:space="preserve"> бесплатно, предоставляет в орган исполнительной власти Белгородской области в сфере социальной защиты </w:t>
      </w:r>
      <w:proofErr w:type="gramStart"/>
      <w:r w:rsidRPr="000C6255">
        <w:t>населения</w:t>
      </w:r>
      <w:proofErr w:type="gramEnd"/>
      <w:r w:rsidRPr="000C6255">
        <w:t xml:space="preserve"> следующие документы:</w:t>
      </w:r>
    </w:p>
    <w:p w:rsidR="00000000" w:rsidRPr="000C6255" w:rsidRDefault="00F25FC2">
      <w:bookmarkStart w:id="34" w:name="sub_511"/>
      <w:bookmarkEnd w:id="33"/>
      <w:r w:rsidRPr="000C6255">
        <w:t>1) заявление об осуществлении выплат, обусловленных оказанием юридической помощи бесплатно в истекшем квартал</w:t>
      </w:r>
      <w:r w:rsidRPr="000C6255">
        <w:t>е, с указанием реквизитов адвокатского образования и общего размера запрашиваемых выплат;</w:t>
      </w:r>
    </w:p>
    <w:p w:rsidR="00000000" w:rsidRPr="000C6255" w:rsidRDefault="00F25FC2">
      <w:bookmarkStart w:id="35" w:name="sub_512"/>
      <w:bookmarkEnd w:id="34"/>
      <w:proofErr w:type="gramStart"/>
      <w:r w:rsidRPr="000C6255">
        <w:t>2) акт о получении гражданином юридической помощи бесплатно за истекший квартал, подписанный адвокатом и гражданином, с указанием даты, видов юридическо</w:t>
      </w:r>
      <w:r w:rsidRPr="000C6255">
        <w:t xml:space="preserve">й помощи, предоставленных адвокатом гражданину бесплатно, документов, переданных адвокатом гражданину, а также в случае представления интересов в судах судебную повестку с отметкой суда, или выписку из протокола судебного заседания, или справку об участии </w:t>
      </w:r>
      <w:r w:rsidRPr="000C6255">
        <w:t>адвоката в судебном заседании;</w:t>
      </w:r>
      <w:proofErr w:type="gramEnd"/>
    </w:p>
    <w:p w:rsidR="00000000" w:rsidRPr="000C6255" w:rsidRDefault="00F25FC2">
      <w:bookmarkStart w:id="36" w:name="sub_5103"/>
      <w:bookmarkEnd w:id="35"/>
      <w:r w:rsidRPr="000C6255">
        <w:t xml:space="preserve">3) исключен с 22 декабря 2017 г. - </w:t>
      </w:r>
      <w:r w:rsidRPr="000C6255">
        <w:rPr>
          <w:rStyle w:val="a4"/>
          <w:color w:val="auto"/>
        </w:rPr>
        <w:t>Закон</w:t>
      </w:r>
      <w:r w:rsidRPr="000C6255">
        <w:t xml:space="preserve"> Белгородской области от 21 декабря 2017 г. N 229</w:t>
      </w:r>
    </w:p>
    <w:p w:rsidR="00000000" w:rsidRPr="000C6255" w:rsidRDefault="00F25FC2">
      <w:bookmarkStart w:id="37" w:name="sub_513"/>
      <w:bookmarkEnd w:id="36"/>
      <w:r w:rsidRPr="000C6255">
        <w:t>4) документы, подтверждающие размер расходов, понесённых адвокатом</w:t>
      </w:r>
      <w:r w:rsidRPr="000C6255">
        <w:t xml:space="preserve"> при оказании юридической помощи бесплатно, либо их копии, заверенные печатью адвоката или соответствующего адвокатского образования;</w:t>
      </w:r>
    </w:p>
    <w:p w:rsidR="00000000" w:rsidRPr="000C6255" w:rsidRDefault="00F25FC2">
      <w:bookmarkStart w:id="38" w:name="sub_5134"/>
      <w:bookmarkEnd w:id="37"/>
      <w:r w:rsidRPr="000C6255">
        <w:t>5) заявления граждан, обратившихся за оказанием юридической помощи бесплатно, с приложением документов, пре</w:t>
      </w:r>
      <w:r w:rsidRPr="000C6255">
        <w:t>дставляемых гражданами при обращении за оказанием юридической помощи бесплатно.</w:t>
      </w:r>
    </w:p>
    <w:p w:rsidR="00000000" w:rsidRPr="000C6255" w:rsidRDefault="00F25FC2">
      <w:bookmarkStart w:id="39" w:name="sub_52"/>
      <w:bookmarkEnd w:id="38"/>
      <w:r w:rsidRPr="000C6255">
        <w:t xml:space="preserve">2. Документы, указанные в </w:t>
      </w:r>
      <w:r w:rsidRPr="000C6255">
        <w:rPr>
          <w:rStyle w:val="a4"/>
          <w:color w:val="auto"/>
        </w:rPr>
        <w:t>части 1</w:t>
      </w:r>
      <w:r w:rsidRPr="000C6255">
        <w:t xml:space="preserve"> настоящей статьи, исходя из оказанных видов юридической помощи в истекшем квартале, предоставляются адво</w:t>
      </w:r>
      <w:r w:rsidRPr="000C6255">
        <w:t xml:space="preserve">катами в орган исполнительной власти Белгородской области в сфере социальной защиты населения не позднее истечения одного месяца со дня окончания каждого квартала. </w:t>
      </w:r>
      <w:proofErr w:type="gramStart"/>
      <w:r w:rsidRPr="000C6255">
        <w:t>Указанные документы могут быть предоставлены путём непосредственного обращения адвоката в ор</w:t>
      </w:r>
      <w:r w:rsidRPr="000C6255">
        <w:t>ган исполнительной власти Белгородской области в сфере социальной защиты населения либо направлены в указанный орган по почте заказным письмом.</w:t>
      </w:r>
      <w:proofErr w:type="gramEnd"/>
    </w:p>
    <w:bookmarkEnd w:id="39"/>
    <w:p w:rsidR="00000000" w:rsidRPr="000C6255" w:rsidRDefault="00F25FC2"/>
    <w:p w:rsidR="00000000" w:rsidRPr="000C6255" w:rsidRDefault="00F25FC2">
      <w:pPr>
        <w:pStyle w:val="a5"/>
      </w:pPr>
      <w:bookmarkStart w:id="40" w:name="sub_6"/>
      <w:r w:rsidRPr="000C6255">
        <w:rPr>
          <w:rStyle w:val="a3"/>
          <w:color w:val="auto"/>
        </w:rPr>
        <w:t xml:space="preserve">Статья 6. </w:t>
      </w:r>
      <w:r w:rsidRPr="000C6255">
        <w:t>Порядок осуществления выплат, обусловленных оказанием юридической помощи бесплатно</w:t>
      </w:r>
    </w:p>
    <w:p w:rsidR="00000000" w:rsidRPr="000C6255" w:rsidRDefault="00F25FC2">
      <w:bookmarkStart w:id="41" w:name="sub_61"/>
      <w:bookmarkEnd w:id="40"/>
      <w:r w:rsidRPr="000C6255">
        <w:t xml:space="preserve">1. </w:t>
      </w:r>
      <w:proofErr w:type="gramStart"/>
      <w:r w:rsidRPr="000C6255">
        <w:t xml:space="preserve">Орган исполнительной власти Белгородской области в сфере социальной защиты населения осуществляет проверку обоснованности документов, указанных в </w:t>
      </w:r>
      <w:r w:rsidRPr="000C6255">
        <w:rPr>
          <w:rStyle w:val="a4"/>
          <w:color w:val="auto"/>
        </w:rPr>
        <w:t>статье 5</w:t>
      </w:r>
      <w:r w:rsidRPr="000C6255">
        <w:t xml:space="preserve"> настоящего закона, по результатам которой в течение одного месяца со дн</w:t>
      </w:r>
      <w:r w:rsidRPr="000C6255">
        <w:t xml:space="preserve">я получения документов принимает решение об осуществлении адвокату выплат, обусловленных оказанием юридической помощи бесплатно за соответствующий квартал, исходя из положений </w:t>
      </w:r>
      <w:r w:rsidRPr="000C6255">
        <w:rPr>
          <w:rStyle w:val="a4"/>
          <w:color w:val="auto"/>
        </w:rPr>
        <w:t>статьи 4</w:t>
      </w:r>
      <w:r w:rsidRPr="000C6255">
        <w:t xml:space="preserve"> настоящего закона, либо об отказе в осуществлени</w:t>
      </w:r>
      <w:r w:rsidRPr="000C6255">
        <w:t>и таких выплат.</w:t>
      </w:r>
      <w:proofErr w:type="gramEnd"/>
    </w:p>
    <w:p w:rsidR="00000000" w:rsidRPr="000C6255" w:rsidRDefault="00F25FC2">
      <w:bookmarkStart w:id="42" w:name="sub_62"/>
      <w:bookmarkEnd w:id="41"/>
      <w:r w:rsidRPr="000C6255">
        <w:t xml:space="preserve">2. При принятии решения об осуществлении адвокату выплат, обусловленных оказанием юридической помощи бесплатно за соответствующий квартал, сумма </w:t>
      </w:r>
      <w:r w:rsidRPr="000C6255">
        <w:lastRenderedPageBreak/>
        <w:t>указанных выплат перечисляется органом исполнительной власти Белгородской области в</w:t>
      </w:r>
      <w:r w:rsidRPr="000C6255">
        <w:t xml:space="preserve"> сфере социальной защиты населения на счёт соответствующего адвокатского образования.</w:t>
      </w:r>
    </w:p>
    <w:p w:rsidR="00000000" w:rsidRPr="000C6255" w:rsidRDefault="00F25FC2">
      <w:bookmarkStart w:id="43" w:name="sub_622"/>
      <w:bookmarkEnd w:id="42"/>
      <w:r w:rsidRPr="000C6255">
        <w:t xml:space="preserve">При принятии решения об осуществлении адвокату выплат, обусловленных оказанием юридической помощи бесплатно, за соответствующий квартал, в ином размере, чем </w:t>
      </w:r>
      <w:r w:rsidRPr="000C6255">
        <w:t>размер запрашиваемых выплат, а также при отказе в осуществлении соответствующих выплат адвокату также направляется мотивированное решение органа исполнительной власти Белгородской области в сфере социальной защиты населения.</w:t>
      </w:r>
    </w:p>
    <w:p w:rsidR="00000000" w:rsidRPr="000C6255" w:rsidRDefault="00F25FC2">
      <w:bookmarkStart w:id="44" w:name="sub_63"/>
      <w:bookmarkEnd w:id="43"/>
      <w:r w:rsidRPr="000C6255">
        <w:t>3. Основаниями принятия решения органом исполнительной власти Белгородской области в сфере социальной защиты населения об отказе в осуществлении адвокату выплат, обусловленных оказанием юридической помощи бесплатно, являются:</w:t>
      </w:r>
    </w:p>
    <w:p w:rsidR="00000000" w:rsidRPr="000C6255" w:rsidRDefault="00F25FC2">
      <w:bookmarkStart w:id="45" w:name="sub_631"/>
      <w:bookmarkEnd w:id="44"/>
      <w:r w:rsidRPr="000C6255">
        <w:t>1) предоставление</w:t>
      </w:r>
      <w:r w:rsidRPr="000C6255">
        <w:t xml:space="preserve"> адвокатом документов с нарушением положений </w:t>
      </w:r>
      <w:r w:rsidRPr="000C6255">
        <w:rPr>
          <w:rStyle w:val="a4"/>
          <w:color w:val="auto"/>
        </w:rPr>
        <w:t>статьи 5</w:t>
      </w:r>
      <w:r w:rsidRPr="000C6255">
        <w:t xml:space="preserve"> настоящего закона;</w:t>
      </w:r>
    </w:p>
    <w:p w:rsidR="00000000" w:rsidRPr="000C6255" w:rsidRDefault="00F25FC2">
      <w:bookmarkStart w:id="46" w:name="sub_632"/>
      <w:bookmarkEnd w:id="45"/>
      <w:r w:rsidRPr="000C6255">
        <w:t>2) предоставление адвокатом документов, содержащих заведомо недостоверные сведения;</w:t>
      </w:r>
    </w:p>
    <w:p w:rsidR="00000000" w:rsidRPr="000C6255" w:rsidRDefault="00F25FC2">
      <w:bookmarkStart w:id="47" w:name="sub_633"/>
      <w:bookmarkEnd w:id="46"/>
      <w:r w:rsidRPr="000C6255">
        <w:t>3) обращение адвоката за выплатами, обусловленными оказанием юридической помощи бесплатно лицу, не имеющему права на получение такой помощи.</w:t>
      </w:r>
    </w:p>
    <w:p w:rsidR="00000000" w:rsidRPr="000C6255" w:rsidRDefault="00F25FC2">
      <w:bookmarkStart w:id="48" w:name="sub_64"/>
      <w:bookmarkEnd w:id="47"/>
      <w:r w:rsidRPr="000C6255">
        <w:t>4. При выявлении фактов предоставления адвокатами документов, содержащих заведомо недостоверные сведен</w:t>
      </w:r>
      <w:r w:rsidRPr="000C6255">
        <w:t>ия, орган исполнительной власти Белгородской области в сфере социальной защиты населения информирует об этом адвокатскую палату Белгородской области и направляет соответствующие сведения в органы, уполномоченные на привлечение к ответственности за совершен</w:t>
      </w:r>
      <w:r w:rsidRPr="000C6255">
        <w:t>ие соответствующих правонарушений.</w:t>
      </w:r>
    </w:p>
    <w:bookmarkEnd w:id="48"/>
    <w:p w:rsidR="00000000" w:rsidRPr="000C6255" w:rsidRDefault="00F25FC2"/>
    <w:p w:rsidR="00000000" w:rsidRPr="000C6255" w:rsidRDefault="00F25FC2">
      <w:pPr>
        <w:pStyle w:val="a5"/>
      </w:pPr>
      <w:bookmarkStart w:id="49" w:name="sub_601"/>
      <w:r w:rsidRPr="000C6255">
        <w:rPr>
          <w:rStyle w:val="a3"/>
          <w:color w:val="auto"/>
        </w:rPr>
        <w:t>Статья 6.1</w:t>
      </w:r>
      <w:r w:rsidRPr="000C6255">
        <w:t>. Финансирование расходов, связанных с реализацией настоящего закона</w:t>
      </w:r>
    </w:p>
    <w:bookmarkEnd w:id="49"/>
    <w:p w:rsidR="00000000" w:rsidRPr="000C6255" w:rsidRDefault="00F25FC2">
      <w:r w:rsidRPr="000C6255">
        <w:t>Финансирование расходов, связанных с реализацией настоящего закона, осуществляется за счёт средств областного бюджета.</w:t>
      </w:r>
    </w:p>
    <w:p w:rsidR="00000000" w:rsidRPr="000C6255" w:rsidRDefault="00F25FC2"/>
    <w:p w:rsidR="00000000" w:rsidRPr="000C6255" w:rsidRDefault="00F25FC2">
      <w:pPr>
        <w:pStyle w:val="a5"/>
      </w:pPr>
      <w:bookmarkStart w:id="50" w:name="sub_7"/>
      <w:r w:rsidRPr="000C6255">
        <w:rPr>
          <w:rStyle w:val="a3"/>
          <w:color w:val="auto"/>
        </w:rPr>
        <w:t xml:space="preserve">Статья 7. </w:t>
      </w:r>
      <w:r w:rsidRPr="000C6255">
        <w:t>Вс</w:t>
      </w:r>
      <w:bookmarkStart w:id="51" w:name="_GoBack"/>
      <w:bookmarkEnd w:id="51"/>
      <w:r w:rsidRPr="000C6255">
        <w:t>тупление в силу настоящего закона</w:t>
      </w:r>
    </w:p>
    <w:bookmarkEnd w:id="50"/>
    <w:p w:rsidR="00000000" w:rsidRPr="000C6255" w:rsidRDefault="00F25FC2">
      <w:r w:rsidRPr="000C6255">
        <w:t>Настоящий закон вступает в силу с 1 января 2012 года.</w:t>
      </w:r>
    </w:p>
    <w:p w:rsidR="00000000" w:rsidRPr="000C6255" w:rsidRDefault="00F25FC2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C6255" w:rsidRPr="000C6255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C6255" w:rsidRDefault="00F25FC2">
            <w:pPr>
              <w:pStyle w:val="aa"/>
            </w:pPr>
            <w:r w:rsidRPr="000C6255">
              <w:t>Губернатор</w:t>
            </w:r>
            <w:r w:rsidRPr="000C6255">
              <w:br/>
              <w:t>Белгородской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C6255" w:rsidRDefault="00F25FC2">
            <w:pPr>
              <w:pStyle w:val="a8"/>
              <w:jc w:val="right"/>
            </w:pPr>
            <w:r w:rsidRPr="000C6255">
              <w:t>Е.С. Савченко</w:t>
            </w:r>
          </w:p>
        </w:tc>
      </w:tr>
    </w:tbl>
    <w:p w:rsidR="00000000" w:rsidRPr="000C6255" w:rsidRDefault="00F25FC2"/>
    <w:p w:rsidR="00000000" w:rsidRPr="000C6255" w:rsidRDefault="00F25FC2">
      <w:pPr>
        <w:pStyle w:val="aa"/>
      </w:pPr>
      <w:r w:rsidRPr="000C6255">
        <w:t>г. Белгород</w:t>
      </w:r>
    </w:p>
    <w:p w:rsidR="00000000" w:rsidRPr="000C6255" w:rsidRDefault="00F25FC2">
      <w:pPr>
        <w:pStyle w:val="aa"/>
      </w:pPr>
      <w:r w:rsidRPr="000C6255">
        <w:t>7 июня 2011 г.</w:t>
      </w:r>
    </w:p>
    <w:p w:rsidR="00000000" w:rsidRPr="000C6255" w:rsidRDefault="00F25FC2">
      <w:pPr>
        <w:pStyle w:val="aa"/>
      </w:pPr>
      <w:r w:rsidRPr="000C6255">
        <w:t>N 39</w:t>
      </w:r>
    </w:p>
    <w:p w:rsidR="00F25FC2" w:rsidRPr="000C6255" w:rsidRDefault="00F25FC2"/>
    <w:sectPr w:rsidR="00F25FC2" w:rsidRPr="000C625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55"/>
    <w:rsid w:val="000C6255"/>
    <w:rsid w:val="00593B78"/>
    <w:rsid w:val="00F2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7">
    <w:name w:val="Информация об изменениях"/>
    <w:basedOn w:val="a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одзаголовок для информации об изменениях"/>
    <w:basedOn w:val="a6"/>
    <w:next w:val="a"/>
    <w:uiPriority w:val="99"/>
    <w:rPr>
      <w:b/>
      <w:bCs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7">
    <w:name w:val="Информация об изменениях"/>
    <w:basedOn w:val="a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одзаголовок для информации об изменениях"/>
    <w:basedOn w:val="a6"/>
    <w:next w:val="a"/>
    <w:uiPriority w:val="99"/>
    <w:rPr>
      <w:b/>
      <w:bCs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2022-03-23T11:29:00Z</dcterms:created>
  <dcterms:modified xsi:type="dcterms:W3CDTF">2022-03-23T11:29:00Z</dcterms:modified>
</cp:coreProperties>
</file>